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2E" w:rsidRDefault="0004402E" w:rsidP="0004402E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DOKTORÁNSI PÁLYÁZATOK ÉRTÉKELÉSÉNEK SZABÁLYAI</w:t>
      </w:r>
    </w:p>
    <w:p w:rsidR="0004402E" w:rsidRDefault="0004402E" w:rsidP="0004402E">
      <w:pPr>
        <w:spacing w:line="360" w:lineRule="atLeast"/>
        <w:rPr>
          <w:sz w:val="24"/>
          <w:szCs w:val="24"/>
        </w:rPr>
      </w:pPr>
    </w:p>
    <w:p w:rsidR="0004402E" w:rsidRDefault="0004402E" w:rsidP="0004402E">
      <w:pPr>
        <w:spacing w:line="360" w:lineRule="atLeast"/>
        <w:rPr>
          <w:sz w:val="24"/>
          <w:szCs w:val="24"/>
        </w:rPr>
      </w:pPr>
    </w:p>
    <w:p w:rsidR="0004402E" w:rsidRDefault="0004402E" w:rsidP="0004402E">
      <w:pPr>
        <w:spacing w:line="36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doktoránsi</w:t>
      </w:r>
      <w:proofErr w:type="spellEnd"/>
      <w:r>
        <w:rPr>
          <w:sz w:val="24"/>
          <w:szCs w:val="24"/>
        </w:rPr>
        <w:t xml:space="preserve"> pályázatokat pontozási rendszerrel értékeljük. Összesen legfeljebb 100 pontot lehet kapni a tanulmányi eredmény és a kutatási munkák alapján, ehhez járulhatnak a Bizottság által adott pontok. Ez </w:t>
      </w:r>
      <w:r>
        <w:rPr>
          <w:sz w:val="24"/>
          <w:szCs w:val="24"/>
          <w:u w:val="single"/>
        </w:rPr>
        <w:t>a magyarországi egyetemeken tanuló jelentkezők</w:t>
      </w:r>
      <w:r>
        <w:rPr>
          <w:sz w:val="24"/>
          <w:szCs w:val="24"/>
        </w:rPr>
        <w:t xml:space="preserve"> esetében az alábbi részekből tevődik össze.</w:t>
      </w:r>
    </w:p>
    <w:p w:rsidR="0004402E" w:rsidRDefault="0004402E" w:rsidP="0004402E">
      <w:pPr>
        <w:spacing w:line="360" w:lineRule="atLeast"/>
        <w:ind w:firstLine="708"/>
        <w:jc w:val="both"/>
        <w:rPr>
          <w:sz w:val="24"/>
          <w:szCs w:val="24"/>
        </w:rPr>
      </w:pPr>
    </w:p>
    <w:p w:rsidR="0004402E" w:rsidRPr="00B667AE" w:rsidRDefault="0004402E" w:rsidP="0004402E">
      <w:pPr>
        <w:spacing w:line="360" w:lineRule="atLeast"/>
        <w:jc w:val="both"/>
        <w:rPr>
          <w:b/>
          <w:bCs/>
          <w:sz w:val="24"/>
          <w:szCs w:val="24"/>
        </w:rPr>
      </w:pPr>
      <w:r w:rsidRPr="00A10E90">
        <w:rPr>
          <w:b/>
          <w:bCs/>
          <w:sz w:val="24"/>
          <w:szCs w:val="24"/>
          <w:u w:val="single"/>
        </w:rPr>
        <w:t>1.</w:t>
      </w:r>
      <w:r w:rsidRPr="00B667AE">
        <w:rPr>
          <w:b/>
          <w:bCs/>
          <w:sz w:val="24"/>
          <w:szCs w:val="24"/>
          <w:u w:val="single"/>
        </w:rPr>
        <w:t xml:space="preserve"> Tanulmányi eredmény: </w:t>
      </w:r>
      <w:proofErr w:type="spellStart"/>
      <w:r w:rsidRPr="00B667AE">
        <w:rPr>
          <w:b/>
          <w:bCs/>
          <w:sz w:val="24"/>
          <w:szCs w:val="24"/>
          <w:u w:val="single"/>
        </w:rPr>
        <w:t>max</w:t>
      </w:r>
      <w:proofErr w:type="spellEnd"/>
      <w:r w:rsidRPr="00B667AE">
        <w:rPr>
          <w:b/>
          <w:bCs/>
          <w:sz w:val="24"/>
          <w:szCs w:val="24"/>
          <w:u w:val="single"/>
        </w:rPr>
        <w:t>. 60 pont</w:t>
      </w:r>
    </w:p>
    <w:p w:rsidR="0004402E" w:rsidRPr="009E162C" w:rsidRDefault="0004402E" w:rsidP="0004402E">
      <w:pPr>
        <w:spacing w:line="36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diplomafélév nélküli kreditpontok súlyozott kumulált átlagát vesszük figyelembe, amely szerint </w:t>
      </w:r>
      <w:r w:rsidRPr="00B667AE">
        <w:rPr>
          <w:sz w:val="24"/>
          <w:szCs w:val="24"/>
        </w:rPr>
        <w:t xml:space="preserve">3,50 = </w:t>
      </w:r>
      <w:r>
        <w:rPr>
          <w:sz w:val="24"/>
          <w:szCs w:val="24"/>
        </w:rPr>
        <w:t>4</w:t>
      </w:r>
      <w:r w:rsidRPr="00B667AE">
        <w:rPr>
          <w:sz w:val="24"/>
          <w:szCs w:val="24"/>
        </w:rPr>
        <w:t>0 pont</w:t>
      </w:r>
      <w:r>
        <w:rPr>
          <w:sz w:val="24"/>
          <w:szCs w:val="24"/>
        </w:rPr>
        <w:t xml:space="preserve">, </w:t>
      </w:r>
      <w:r w:rsidRPr="00B667AE">
        <w:rPr>
          <w:sz w:val="24"/>
          <w:szCs w:val="24"/>
        </w:rPr>
        <w:t xml:space="preserve">4,00 = </w:t>
      </w:r>
      <w:r>
        <w:rPr>
          <w:sz w:val="24"/>
          <w:szCs w:val="24"/>
        </w:rPr>
        <w:t>6</w:t>
      </w:r>
      <w:r w:rsidRPr="00B667AE">
        <w:rPr>
          <w:sz w:val="24"/>
          <w:szCs w:val="24"/>
        </w:rPr>
        <w:t>0 pont</w:t>
      </w:r>
      <w:r>
        <w:rPr>
          <w:sz w:val="24"/>
          <w:szCs w:val="24"/>
        </w:rPr>
        <w:t>.</w:t>
      </w:r>
    </w:p>
    <w:p w:rsidR="0004402E" w:rsidRDefault="0004402E" w:rsidP="0004402E">
      <w:pPr>
        <w:spacing w:line="360" w:lineRule="atLea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skála </w:t>
      </w:r>
      <w:r w:rsidRPr="00E63711">
        <w:rPr>
          <w:sz w:val="24"/>
          <w:szCs w:val="24"/>
        </w:rPr>
        <w:t>lineáris</w:t>
      </w:r>
      <w:r>
        <w:rPr>
          <w:sz w:val="24"/>
          <w:szCs w:val="24"/>
        </w:rPr>
        <w:t>. Ez a számítási mód azokra érvényes, akik műszaki szakokon 11 félév (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), tudományegyetemeken 10 félév alatt végeztek. Minden további </w:t>
      </w:r>
      <w:proofErr w:type="gramStart"/>
      <w:r>
        <w:rPr>
          <w:sz w:val="24"/>
          <w:szCs w:val="24"/>
        </w:rPr>
        <w:t>félév tanulási</w:t>
      </w:r>
      <w:proofErr w:type="gramEnd"/>
      <w:r>
        <w:rPr>
          <w:sz w:val="24"/>
          <w:szCs w:val="24"/>
        </w:rPr>
        <w:t xml:space="preserve"> idő 2 ponttal csökkenti az így számolt pontokat.</w:t>
      </w:r>
    </w:p>
    <w:p w:rsidR="0004402E" w:rsidRDefault="0004402E" w:rsidP="0004402E">
      <w:pPr>
        <w:spacing w:line="360" w:lineRule="atLeast"/>
        <w:ind w:firstLine="283"/>
        <w:jc w:val="both"/>
        <w:rPr>
          <w:b/>
          <w:bCs/>
          <w:sz w:val="24"/>
          <w:szCs w:val="24"/>
        </w:rPr>
      </w:pPr>
    </w:p>
    <w:p w:rsidR="0004402E" w:rsidRPr="00A10E90" w:rsidRDefault="0004402E" w:rsidP="0004402E">
      <w:pPr>
        <w:spacing w:line="360" w:lineRule="atLeast"/>
        <w:jc w:val="both"/>
        <w:rPr>
          <w:b/>
          <w:bCs/>
          <w:sz w:val="24"/>
          <w:szCs w:val="24"/>
        </w:rPr>
      </w:pPr>
      <w:r w:rsidRPr="00A10E90">
        <w:rPr>
          <w:b/>
          <w:bCs/>
          <w:sz w:val="24"/>
          <w:szCs w:val="24"/>
          <w:u w:val="single"/>
        </w:rPr>
        <w:t xml:space="preserve">2. Kiemelkedő tanulmányi eredmény, </w:t>
      </w:r>
      <w:r>
        <w:rPr>
          <w:b/>
          <w:bCs/>
          <w:sz w:val="24"/>
          <w:szCs w:val="24"/>
          <w:u w:val="single"/>
        </w:rPr>
        <w:t>s</w:t>
      </w:r>
      <w:r w:rsidRPr="00A10E90">
        <w:rPr>
          <w:b/>
          <w:bCs/>
          <w:sz w:val="24"/>
          <w:szCs w:val="24"/>
          <w:u w:val="single"/>
        </w:rPr>
        <w:t xml:space="preserve">zakmai és egyéb érdemek: </w:t>
      </w:r>
      <w:proofErr w:type="spellStart"/>
      <w:r w:rsidRPr="00A10E90">
        <w:rPr>
          <w:b/>
          <w:bCs/>
          <w:sz w:val="24"/>
          <w:szCs w:val="24"/>
          <w:u w:val="single"/>
        </w:rPr>
        <w:t>max</w:t>
      </w:r>
      <w:proofErr w:type="spellEnd"/>
      <w:r w:rsidRPr="00A10E90">
        <w:rPr>
          <w:b/>
          <w:bCs/>
          <w:sz w:val="24"/>
          <w:szCs w:val="24"/>
          <w:u w:val="single"/>
        </w:rPr>
        <w:t>.</w:t>
      </w:r>
      <w:r w:rsidRPr="00B667AE">
        <w:rPr>
          <w:b/>
          <w:bCs/>
          <w:sz w:val="24"/>
          <w:szCs w:val="24"/>
          <w:u w:val="single"/>
        </w:rPr>
        <w:t xml:space="preserve"> 40 pont</w:t>
      </w:r>
    </w:p>
    <w:p w:rsidR="0004402E" w:rsidRDefault="0004402E" w:rsidP="0004402E">
      <w:pPr>
        <w:spacing w:line="360" w:lineRule="atLeast"/>
        <w:jc w:val="both"/>
        <w:rPr>
          <w:sz w:val="24"/>
          <w:szCs w:val="24"/>
        </w:rPr>
      </w:pPr>
      <w:r w:rsidRPr="00527BF7">
        <w:rPr>
          <w:sz w:val="24"/>
          <w:szCs w:val="24"/>
        </w:rPr>
        <w:tab/>
      </w:r>
      <w:proofErr w:type="gramStart"/>
      <w:r w:rsidRPr="00527BF7">
        <w:rPr>
          <w:sz w:val="24"/>
          <w:szCs w:val="24"/>
        </w:rPr>
        <w:t>a</w:t>
      </w:r>
      <w:proofErr w:type="gramEnd"/>
      <w:r w:rsidRPr="00527BF7">
        <w:rPr>
          <w:sz w:val="24"/>
          <w:szCs w:val="24"/>
        </w:rPr>
        <w:t>.)</w:t>
      </w:r>
      <w:r w:rsidRPr="00527BF7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4,00-nál</w:t>
      </w:r>
      <w:r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jobb tanulmányi átlag</w:t>
      </w:r>
      <w:r>
        <w:rPr>
          <w:sz w:val="24"/>
          <w:szCs w:val="24"/>
        </w:rPr>
        <w:t xml:space="preserve"> 0-20 pont (5,00 = 20 pont, a skála lineáris.)</w:t>
      </w:r>
    </w:p>
    <w:p w:rsidR="0004402E" w:rsidRPr="00C306F3" w:rsidRDefault="0004402E" w:rsidP="0004402E">
      <w:pPr>
        <w:spacing w:line="36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</w:t>
      </w:r>
      <w:r w:rsidRPr="00C306F3">
        <w:rPr>
          <w:sz w:val="24"/>
          <w:szCs w:val="24"/>
        </w:rPr>
        <w:t>Emeltszintű vizsgákért (maximum 5 vizsga) járó többletpont: minden 4-es (jó) eredmény után</w:t>
      </w:r>
      <w:r>
        <w:rPr>
          <w:sz w:val="24"/>
          <w:szCs w:val="24"/>
        </w:rPr>
        <w:t xml:space="preserve"> </w:t>
      </w:r>
      <w:r w:rsidRPr="00C306F3">
        <w:rPr>
          <w:sz w:val="24"/>
          <w:szCs w:val="24"/>
        </w:rPr>
        <w:t>0,5 pont, minden 5-ös (jeles) eredmény után 1 pont.</w:t>
      </w:r>
    </w:p>
    <w:p w:rsidR="0004402E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527BF7">
        <w:rPr>
          <w:sz w:val="24"/>
          <w:szCs w:val="24"/>
        </w:rPr>
        <w:t>.</w:t>
      </w:r>
      <w:proofErr w:type="gramEnd"/>
      <w:r w:rsidRPr="00527BF7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BME</w:t>
      </w:r>
      <w:r w:rsidRPr="00514FC6">
        <w:rPr>
          <w:sz w:val="24"/>
          <w:szCs w:val="24"/>
        </w:rPr>
        <w:t xml:space="preserve"> TDK</w:t>
      </w:r>
      <w:r w:rsidRPr="001953E3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>konferencián tartott előadás 5 pont, I. vagy II. díjért +10</w:t>
      </w:r>
      <w:r w:rsidRPr="001953E3">
        <w:rPr>
          <w:b/>
          <w:bCs/>
          <w:sz w:val="24"/>
          <w:szCs w:val="24"/>
        </w:rPr>
        <w:t xml:space="preserve"> </w:t>
      </w:r>
      <w:r w:rsidRPr="00527BF7">
        <w:rPr>
          <w:sz w:val="24"/>
          <w:szCs w:val="24"/>
        </w:rPr>
        <w:t xml:space="preserve">pont, </w:t>
      </w:r>
    </w:p>
    <w:p w:rsidR="0004402E" w:rsidRDefault="0004402E" w:rsidP="0004402E">
      <w:pPr>
        <w:spacing w:line="360" w:lineRule="atLeast"/>
        <w:ind w:firstLine="708"/>
        <w:jc w:val="both"/>
        <w:rPr>
          <w:sz w:val="24"/>
          <w:szCs w:val="24"/>
        </w:rPr>
      </w:pPr>
      <w:r w:rsidRPr="00527BF7">
        <w:rPr>
          <w:sz w:val="24"/>
          <w:szCs w:val="24"/>
        </w:rPr>
        <w:t>III. díjért +5 pont;</w:t>
      </w:r>
    </w:p>
    <w:p w:rsidR="0004402E" w:rsidRPr="00527BF7" w:rsidRDefault="0004402E" w:rsidP="0004402E">
      <w:pPr>
        <w:spacing w:line="360" w:lineRule="atLeast"/>
        <w:ind w:left="708" w:firstLine="12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(Külső jelentkezők esetén hasonló tudományos eredmény igazolása és bizottsági állásfoglalás)</w:t>
      </w:r>
    </w:p>
    <w:p w:rsidR="0004402E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r w:rsidRPr="008D7F91">
        <w:rPr>
          <w:sz w:val="24"/>
          <w:szCs w:val="24"/>
        </w:rPr>
        <w:t>Kari díjak</w:t>
      </w:r>
      <w:r>
        <w:rPr>
          <w:sz w:val="24"/>
          <w:szCs w:val="24"/>
        </w:rPr>
        <w:t xml:space="preserve"> 10 pont;</w:t>
      </w:r>
    </w:p>
    <w:p w:rsidR="0004402E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.) Pro </w:t>
      </w:r>
      <w:proofErr w:type="spellStart"/>
      <w:r>
        <w:rPr>
          <w:sz w:val="24"/>
          <w:szCs w:val="24"/>
        </w:rPr>
        <w:t>Scientia</w:t>
      </w:r>
      <w:proofErr w:type="spellEnd"/>
      <w:r>
        <w:rPr>
          <w:sz w:val="24"/>
          <w:szCs w:val="24"/>
        </w:rPr>
        <w:t xml:space="preserve"> (országos díj): 20 pont;</w:t>
      </w:r>
    </w:p>
    <w:p w:rsidR="0004402E" w:rsidRPr="0098007D" w:rsidRDefault="0004402E" w:rsidP="0004402E">
      <w:pPr>
        <w:spacing w:line="360" w:lineRule="atLeast"/>
        <w:ind w:left="708" w:firstLine="1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.) Második középfokú nyelvvizsga: 5 pont, ha az egyik angol (további nyelvvizsgáért </w:t>
      </w:r>
      <w:r w:rsidRPr="0098007D">
        <w:rPr>
          <w:sz w:val="24"/>
          <w:szCs w:val="24"/>
        </w:rPr>
        <w:t>nem jár pont)</w:t>
      </w:r>
    </w:p>
    <w:p w:rsidR="0004402E" w:rsidRPr="0098007D" w:rsidRDefault="0004402E" w:rsidP="0004402E">
      <w:pPr>
        <w:spacing w:line="360" w:lineRule="atLeast"/>
        <w:ind w:left="720"/>
        <w:jc w:val="both"/>
        <w:rPr>
          <w:sz w:val="24"/>
          <w:szCs w:val="24"/>
        </w:rPr>
      </w:pPr>
      <w:proofErr w:type="gramStart"/>
      <w:r w:rsidRPr="00FA1B69">
        <w:rPr>
          <w:sz w:val="24"/>
          <w:szCs w:val="24"/>
        </w:rPr>
        <w:t>g</w:t>
      </w:r>
      <w:proofErr w:type="gramEnd"/>
      <w:r w:rsidRPr="00FA1B69">
        <w:rPr>
          <w:sz w:val="24"/>
          <w:szCs w:val="24"/>
        </w:rPr>
        <w:t>.) Közle</w:t>
      </w:r>
      <w:r>
        <w:rPr>
          <w:sz w:val="24"/>
          <w:szCs w:val="24"/>
        </w:rPr>
        <w:t xml:space="preserve">mény: </w:t>
      </w:r>
      <w:r w:rsidRPr="00B13934">
        <w:rPr>
          <w:sz w:val="24"/>
          <w:szCs w:val="24"/>
        </w:rPr>
        <w:t>originális referált folyóiratban megjelent vagy elfogadott</w:t>
      </w:r>
      <w:r>
        <w:rPr>
          <w:sz w:val="24"/>
          <w:szCs w:val="24"/>
        </w:rPr>
        <w:t xml:space="preserve"> </w:t>
      </w:r>
      <w:r w:rsidRPr="00FA1B69">
        <w:rPr>
          <w:sz w:val="24"/>
          <w:szCs w:val="24"/>
        </w:rPr>
        <w:t xml:space="preserve">értéke 10 pont. Amennyiben a folyóirat hatásfaktorral (IF) rendelkezik a folyóirat IF függvényében további többletpontokat (T) kell számítani, melyek értéke IF≥1 esetén 10 pont. 0 &lt; IF </w:t>
      </w:r>
      <w:proofErr w:type="gramStart"/>
      <w:r w:rsidRPr="00FA1B69">
        <w:rPr>
          <w:sz w:val="24"/>
          <w:szCs w:val="24"/>
        </w:rPr>
        <w:t>&lt; 1</w:t>
      </w:r>
      <w:proofErr w:type="gramEnd"/>
      <w:r w:rsidRPr="00FA1B69">
        <w:rPr>
          <w:sz w:val="24"/>
          <w:szCs w:val="24"/>
        </w:rPr>
        <w:t xml:space="preserve"> esetén a többletpont az alábbi képlettel számítandó: T=10xIF. Így az adott közlemény értéke (10 + T).</w:t>
      </w:r>
      <w:r>
        <w:rPr>
          <w:sz w:val="24"/>
          <w:szCs w:val="24"/>
        </w:rPr>
        <w:t xml:space="preserve"> </w:t>
      </w:r>
      <w:r w:rsidRPr="00FA1B69">
        <w:rPr>
          <w:sz w:val="24"/>
          <w:szCs w:val="24"/>
        </w:rPr>
        <w:t xml:space="preserve">A közleményre adott aktuális pontszámot a felvételi bizottság állapítja meg figyelembe véve a mellékletben megadandó (és a témavezető által elfogadott) </w:t>
      </w:r>
      <w:r w:rsidRPr="00FA1B69">
        <w:rPr>
          <w:sz w:val="24"/>
          <w:szCs w:val="24"/>
          <w:u w:val="single"/>
        </w:rPr>
        <w:t>szerzői arányt,</w:t>
      </w:r>
      <w:r w:rsidRPr="00FA1B69">
        <w:rPr>
          <w:sz w:val="24"/>
          <w:szCs w:val="24"/>
        </w:rPr>
        <w:t xml:space="preserve"> mellyel beszorzandó a közlemény (10 + T) értéke. A szerzői arány meghatározásakor a doktori fokozatszerzésnél használatos módon kell eljárni: azaz a doktori fokozattal nem rendelkező hazai szerzők közötti százalékos részesedést kell megadni, felhasználva a fokozatszerzési eljárásnál használatos űrlapot.</w:t>
      </w:r>
    </w:p>
    <w:p w:rsidR="0004402E" w:rsidRPr="0098007D" w:rsidRDefault="0004402E" w:rsidP="0004402E">
      <w:pPr>
        <w:spacing w:line="360" w:lineRule="atLeast"/>
        <w:ind w:left="705"/>
        <w:jc w:val="both"/>
        <w:rPr>
          <w:sz w:val="24"/>
          <w:szCs w:val="24"/>
        </w:rPr>
      </w:pPr>
      <w:r w:rsidRPr="0098007D">
        <w:rPr>
          <w:sz w:val="24"/>
          <w:szCs w:val="24"/>
        </w:rPr>
        <w:lastRenderedPageBreak/>
        <w:t xml:space="preserve">Konferencia-előadás, a bizottság döntése szerint, de </w:t>
      </w:r>
      <w:proofErr w:type="spellStart"/>
      <w:r w:rsidRPr="0098007D">
        <w:rPr>
          <w:sz w:val="24"/>
          <w:szCs w:val="24"/>
        </w:rPr>
        <w:t>max</w:t>
      </w:r>
      <w:proofErr w:type="spellEnd"/>
      <w:r w:rsidRPr="0098007D">
        <w:rPr>
          <w:sz w:val="24"/>
          <w:szCs w:val="24"/>
        </w:rPr>
        <w:t>. 5 pont, ha a pályázó tartotta</w:t>
      </w:r>
      <w:r>
        <w:rPr>
          <w:sz w:val="24"/>
          <w:szCs w:val="24"/>
        </w:rPr>
        <w:t xml:space="preserve"> </w:t>
      </w:r>
      <w:r w:rsidRPr="0098007D">
        <w:rPr>
          <w:sz w:val="24"/>
          <w:szCs w:val="24"/>
        </w:rPr>
        <w:t xml:space="preserve">(egyéb előadásért, poszterért nem jár pont, de meg kell adni az adatokat). Több előadás esetén akkor jár többször 5 pont, ha az előadások anyaga (a melléklendő </w:t>
      </w:r>
      <w:proofErr w:type="spellStart"/>
      <w:r w:rsidRPr="0098007D">
        <w:rPr>
          <w:sz w:val="24"/>
          <w:szCs w:val="24"/>
        </w:rPr>
        <w:t>abstract</w:t>
      </w:r>
      <w:proofErr w:type="spellEnd"/>
      <w:r w:rsidRPr="0098007D">
        <w:rPr>
          <w:sz w:val="24"/>
          <w:szCs w:val="24"/>
        </w:rPr>
        <w:t xml:space="preserve"> szerint) különböző.</w:t>
      </w:r>
    </w:p>
    <w:p w:rsidR="0004402E" w:rsidRPr="0098007D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ab/>
        <w:t>Megadott szabadalom: maximum 10 pont;</w:t>
      </w:r>
    </w:p>
    <w:p w:rsidR="0004402E" w:rsidRPr="0098007D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 w:rsidRPr="0098007D">
        <w:rPr>
          <w:sz w:val="24"/>
          <w:szCs w:val="24"/>
        </w:rPr>
        <w:t>g</w:t>
      </w:r>
      <w:proofErr w:type="gramEnd"/>
      <w:r w:rsidRPr="0098007D">
        <w:rPr>
          <w:sz w:val="24"/>
          <w:szCs w:val="24"/>
        </w:rPr>
        <w:t xml:space="preserve">.) A Kar által elfogadott, illetve tanszékvezető által igazolt oktatási demonstrátori </w:t>
      </w:r>
    </w:p>
    <w:p w:rsidR="0004402E" w:rsidRPr="0098007D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  <w:proofErr w:type="gramStart"/>
      <w:r w:rsidRPr="0098007D">
        <w:rPr>
          <w:sz w:val="24"/>
          <w:szCs w:val="24"/>
        </w:rPr>
        <w:t>munka</w:t>
      </w:r>
      <w:proofErr w:type="gramEnd"/>
      <w:r w:rsidRPr="0098007D">
        <w:rPr>
          <w:sz w:val="24"/>
          <w:szCs w:val="24"/>
        </w:rPr>
        <w:t>: oktatott félévenként 5, maximálisan összesen 10 pont.</w:t>
      </w:r>
    </w:p>
    <w:p w:rsidR="0004402E" w:rsidRPr="0098007D" w:rsidRDefault="0004402E" w:rsidP="0004402E">
      <w:pPr>
        <w:spacing w:line="360" w:lineRule="atLeast"/>
        <w:ind w:firstLine="720"/>
        <w:jc w:val="both"/>
        <w:rPr>
          <w:sz w:val="24"/>
          <w:szCs w:val="24"/>
        </w:rPr>
      </w:pPr>
    </w:p>
    <w:p w:rsidR="0004402E" w:rsidRPr="0098007D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>A Felvételi Bizottság mérlegeli a beszélgetés alapján a pályázó alkalmasságát, az eddigieken felüli érdemeit (pl. felsőfokú vagy harmadik nyelvvizsga, egyéb előadások, szakmai elismerések, stb.), a választott téma korszerűségét.</w:t>
      </w:r>
    </w:p>
    <w:p w:rsidR="0004402E" w:rsidRDefault="0004402E" w:rsidP="0004402E">
      <w:pPr>
        <w:spacing w:line="360" w:lineRule="atLeast"/>
        <w:jc w:val="both"/>
        <w:rPr>
          <w:b/>
          <w:bCs/>
          <w:sz w:val="24"/>
          <w:szCs w:val="24"/>
          <w:u w:val="single"/>
        </w:rPr>
      </w:pPr>
    </w:p>
    <w:p w:rsidR="0004402E" w:rsidRPr="0098007D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b/>
          <w:bCs/>
          <w:sz w:val="24"/>
          <w:szCs w:val="24"/>
          <w:u w:val="single"/>
        </w:rPr>
        <w:t>3. A Bizottság</w:t>
      </w:r>
      <w:r w:rsidRPr="0098007D">
        <w:rPr>
          <w:sz w:val="24"/>
          <w:szCs w:val="24"/>
        </w:rPr>
        <w:t xml:space="preserve"> minden tagja a pályázók számával azonos számú ponttal rendelkezik és azt a fenti szempontok figyelembevételével osztja ki. Ha a Bizottság egy pályázónak 15, vagy annál több pontot ad, azt írásban indokolnia kell.</w:t>
      </w:r>
    </w:p>
    <w:p w:rsidR="0004402E" w:rsidRPr="0098007D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 xml:space="preserve">Azok esetében, </w:t>
      </w:r>
      <w:r w:rsidRPr="0098007D">
        <w:rPr>
          <w:sz w:val="24"/>
          <w:szCs w:val="24"/>
          <w:u w:val="single"/>
        </w:rPr>
        <w:t>akik magyarországi vagy külföldi egyetemen már oklevelet szereztek, vagy külföldi egyetemen tanulnak</w:t>
      </w:r>
      <w:r w:rsidRPr="0098007D">
        <w:rPr>
          <w:sz w:val="24"/>
          <w:szCs w:val="24"/>
        </w:rPr>
        <w:t>, szintén kiszámítjuk a tanulmányi eredményt és az egyéb szakmai tevékenységet jellemző pontszámokat.</w:t>
      </w:r>
    </w:p>
    <w:p w:rsidR="0004402E" w:rsidRDefault="0004402E" w:rsidP="0004402E">
      <w:pPr>
        <w:spacing w:line="360" w:lineRule="atLeast"/>
        <w:jc w:val="both"/>
        <w:rPr>
          <w:sz w:val="24"/>
          <w:szCs w:val="24"/>
        </w:rPr>
      </w:pPr>
      <w:r w:rsidRPr="0098007D">
        <w:rPr>
          <w:sz w:val="24"/>
          <w:szCs w:val="24"/>
        </w:rPr>
        <w:t>Az előzetesen számított pontokat a Felvételi Bizottság tájékoztatásként kezeli. A minimális pontszám 60, amivel egy jelentkező felvehető a doktori képzésbe. A pályázatot értékelő pontszámot és rangsort a</w:t>
      </w:r>
      <w:r>
        <w:rPr>
          <w:sz w:val="24"/>
          <w:szCs w:val="24"/>
        </w:rPr>
        <w:t xml:space="preserve"> Felvételi Bizottság dönti el, a Doktori Iskola Tanácsának javaslata alapján a Dékán hagyja jóvá.</w:t>
      </w:r>
    </w:p>
    <w:p w:rsidR="0004402E" w:rsidRDefault="0004402E" w:rsidP="0004402E"/>
    <w:p w:rsidR="0004402E" w:rsidRDefault="0004402E" w:rsidP="0004402E"/>
    <w:p w:rsidR="0004402E" w:rsidRDefault="0004402E" w:rsidP="0004402E"/>
    <w:p w:rsidR="0004402E" w:rsidRPr="0004402E" w:rsidRDefault="0004402E" w:rsidP="0004402E">
      <w:pPr>
        <w:spacing w:line="240" w:lineRule="exact"/>
        <w:rPr>
          <w:sz w:val="24"/>
          <w:szCs w:val="24"/>
        </w:rPr>
      </w:pPr>
      <w:r w:rsidRPr="0004402E">
        <w:rPr>
          <w:sz w:val="24"/>
          <w:szCs w:val="24"/>
        </w:rPr>
        <w:t>Budapest, 201</w:t>
      </w:r>
      <w:r w:rsidR="00FA32EB">
        <w:rPr>
          <w:sz w:val="24"/>
          <w:szCs w:val="24"/>
        </w:rPr>
        <w:t>7</w:t>
      </w:r>
      <w:r w:rsidRPr="0004402E">
        <w:rPr>
          <w:sz w:val="24"/>
          <w:szCs w:val="24"/>
        </w:rPr>
        <w:t xml:space="preserve">. </w:t>
      </w:r>
      <w:r w:rsidR="00FA32EB">
        <w:rPr>
          <w:sz w:val="24"/>
          <w:szCs w:val="24"/>
        </w:rPr>
        <w:t>november</w:t>
      </w:r>
      <w:bookmarkStart w:id="0" w:name="_GoBack"/>
      <w:bookmarkEnd w:id="0"/>
      <w:r w:rsidRPr="0004402E">
        <w:rPr>
          <w:sz w:val="24"/>
          <w:szCs w:val="24"/>
        </w:rPr>
        <w:t xml:space="preserve"> 5.</w:t>
      </w:r>
    </w:p>
    <w:p w:rsidR="007F0FAA" w:rsidRDefault="00FA32EB"/>
    <w:sectPr w:rsidR="007F0FAA" w:rsidSect="00E97E8D">
      <w:pgSz w:w="12240" w:h="15840"/>
      <w:pgMar w:top="1417" w:right="1417" w:bottom="426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E"/>
    <w:rsid w:val="0004402E"/>
    <w:rsid w:val="000C6436"/>
    <w:rsid w:val="007655F0"/>
    <w:rsid w:val="009F284E"/>
    <w:rsid w:val="00E1651D"/>
    <w:rsid w:val="00FA32EB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Domotor Bakos Szilvia</cp:lastModifiedBy>
  <cp:revision>4</cp:revision>
  <dcterms:created xsi:type="dcterms:W3CDTF">2017-11-24T08:21:00Z</dcterms:created>
  <dcterms:modified xsi:type="dcterms:W3CDTF">2017-11-24T08:24:00Z</dcterms:modified>
</cp:coreProperties>
</file>