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2BA" w:rsidRDefault="0060490C" w:rsidP="00C73785">
      <w:r>
        <w:rPr>
          <w:noProof/>
        </w:rPr>
        <w:drawing>
          <wp:anchor distT="0" distB="0" distL="114300" distR="114300" simplePos="0" relativeHeight="251658240" behindDoc="0" locked="0" layoutInCell="1" allowOverlap="1" wp14:anchorId="77513CD8" wp14:editId="02982488">
            <wp:simplePos x="0" y="0"/>
            <wp:positionH relativeFrom="column">
              <wp:posOffset>-234950</wp:posOffset>
            </wp:positionH>
            <wp:positionV relativeFrom="paragraph">
              <wp:posOffset>26670</wp:posOffset>
            </wp:positionV>
            <wp:extent cx="1021080" cy="1021080"/>
            <wp:effectExtent l="0" t="0" r="7620" b="762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B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1695">
        <w:rPr>
          <w:noProof/>
        </w:rPr>
        <w:drawing>
          <wp:anchor distT="0" distB="0" distL="114300" distR="114300" simplePos="0" relativeHeight="251660288" behindDoc="0" locked="0" layoutInCell="1" allowOverlap="1" wp14:anchorId="28D60F68" wp14:editId="3719E41F">
            <wp:simplePos x="0" y="0"/>
            <wp:positionH relativeFrom="column">
              <wp:posOffset>4915535</wp:posOffset>
            </wp:positionH>
            <wp:positionV relativeFrom="paragraph">
              <wp:posOffset>-62230</wp:posOffset>
            </wp:positionV>
            <wp:extent cx="1192530" cy="1365250"/>
            <wp:effectExtent l="0" t="0" r="7620" b="6350"/>
            <wp:wrapSquare wrapText="bothSides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opont_bme_hu_logo_04_inline_tex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530" cy="1365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2E10" w:rsidRDefault="00472E10" w:rsidP="00C73785"/>
    <w:p w:rsidR="00B54C19" w:rsidRDefault="00B54C19" w:rsidP="00B54C19">
      <w:pPr>
        <w:spacing w:line="360" w:lineRule="auto"/>
        <w:jc w:val="center"/>
      </w:pPr>
    </w:p>
    <w:p w:rsidR="00472E10" w:rsidRPr="0060490C" w:rsidRDefault="00B54C19" w:rsidP="00361695">
      <w:pPr>
        <w:spacing w:line="360" w:lineRule="auto"/>
        <w:jc w:val="center"/>
        <w:rPr>
          <w:b/>
          <w:sz w:val="56"/>
          <w:szCs w:val="56"/>
        </w:rPr>
      </w:pPr>
      <w:r w:rsidRPr="0060490C">
        <w:rPr>
          <w:b/>
          <w:sz w:val="56"/>
          <w:szCs w:val="56"/>
        </w:rPr>
        <w:t>Meghívó</w:t>
      </w:r>
    </w:p>
    <w:p w:rsidR="00B54C19" w:rsidRPr="00361695" w:rsidRDefault="00B54C19" w:rsidP="00472E10">
      <w:pPr>
        <w:spacing w:line="360" w:lineRule="auto"/>
        <w:rPr>
          <w:sz w:val="24"/>
          <w:szCs w:val="24"/>
        </w:rPr>
      </w:pPr>
    </w:p>
    <w:p w:rsidR="00361695" w:rsidRDefault="00B54C19" w:rsidP="00AA702D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361695">
        <w:rPr>
          <w:rFonts w:ascii="Georgia" w:hAnsi="Georgia"/>
          <w:sz w:val="24"/>
          <w:szCs w:val="24"/>
        </w:rPr>
        <w:t xml:space="preserve">A Vegyészmérnöki és </w:t>
      </w:r>
      <w:proofErr w:type="spellStart"/>
      <w:r w:rsidRPr="00361695">
        <w:rPr>
          <w:rFonts w:ascii="Georgia" w:hAnsi="Georgia"/>
          <w:sz w:val="24"/>
          <w:szCs w:val="24"/>
        </w:rPr>
        <w:t>Biomérnöki</w:t>
      </w:r>
      <w:proofErr w:type="spellEnd"/>
      <w:r w:rsidRPr="00361695">
        <w:rPr>
          <w:rFonts w:ascii="Georgia" w:hAnsi="Georgia"/>
          <w:sz w:val="24"/>
          <w:szCs w:val="24"/>
        </w:rPr>
        <w:t xml:space="preserve"> Kar sok szeretettel meghív minden kedves érdeklődőt a </w:t>
      </w:r>
      <w:r w:rsidR="000F2B26">
        <w:rPr>
          <w:rFonts w:ascii="Georgia" w:hAnsi="Georgia"/>
          <w:sz w:val="24"/>
          <w:szCs w:val="24"/>
        </w:rPr>
        <w:t>2020/2021</w:t>
      </w:r>
      <w:r w:rsidR="00DC62A0">
        <w:rPr>
          <w:rFonts w:ascii="Georgia" w:hAnsi="Georgia"/>
          <w:sz w:val="24"/>
          <w:szCs w:val="24"/>
        </w:rPr>
        <w:t>-a</w:t>
      </w:r>
      <w:r w:rsidR="000C3A54">
        <w:rPr>
          <w:rFonts w:ascii="Georgia" w:hAnsi="Georgia"/>
          <w:sz w:val="24"/>
          <w:szCs w:val="24"/>
        </w:rPr>
        <w:t>s</w:t>
      </w:r>
      <w:r w:rsidR="000F2B26">
        <w:rPr>
          <w:rFonts w:ascii="Georgia" w:hAnsi="Georgia"/>
          <w:sz w:val="24"/>
          <w:szCs w:val="24"/>
        </w:rPr>
        <w:t xml:space="preserve"> Új Nemzeti Kiválóság Program 5 és 6</w:t>
      </w:r>
      <w:r w:rsidR="00BC4038">
        <w:rPr>
          <w:rFonts w:ascii="Georgia" w:hAnsi="Georgia"/>
          <w:sz w:val="24"/>
          <w:szCs w:val="24"/>
        </w:rPr>
        <w:t xml:space="preserve"> hónapos ösztöndíjasainak záró ko</w:t>
      </w:r>
      <w:r w:rsidR="00AA702D">
        <w:rPr>
          <w:rFonts w:ascii="Georgia" w:hAnsi="Georgia"/>
          <w:sz w:val="24"/>
          <w:szCs w:val="24"/>
        </w:rPr>
        <w:t xml:space="preserve">nferenciájára.  A rendezvény nyilvános, </w:t>
      </w:r>
      <w:r w:rsidR="006071CA">
        <w:rPr>
          <w:rFonts w:ascii="Georgia" w:hAnsi="Georgia"/>
          <w:sz w:val="24"/>
          <w:szCs w:val="24"/>
        </w:rPr>
        <w:t>megtisztelő részvételére számítunk.</w:t>
      </w:r>
    </w:p>
    <w:p w:rsidR="008611F8" w:rsidRPr="00361695" w:rsidRDefault="008611F8" w:rsidP="00B5730A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tbl>
      <w:tblPr>
        <w:tblStyle w:val="Rcsostblzat"/>
        <w:tblW w:w="9449" w:type="dxa"/>
        <w:tblLook w:val="04A0" w:firstRow="1" w:lastRow="0" w:firstColumn="1" w:lastColumn="0" w:noHBand="0" w:noVBand="1"/>
      </w:tblPr>
      <w:tblGrid>
        <w:gridCol w:w="2539"/>
        <w:gridCol w:w="6910"/>
      </w:tblGrid>
      <w:tr w:rsidR="00BC1D76" w:rsidRPr="00361695" w:rsidTr="00805156">
        <w:tc>
          <w:tcPr>
            <w:tcW w:w="2539" w:type="dxa"/>
            <w:vAlign w:val="center"/>
          </w:tcPr>
          <w:p w:rsidR="00BC1D76" w:rsidRPr="00361695" w:rsidRDefault="00BC1D76" w:rsidP="00B5730A">
            <w:pPr>
              <w:spacing w:before="60" w:after="60"/>
              <w:rPr>
                <w:rFonts w:ascii="Georgia" w:hAnsi="Georgia"/>
                <w:b/>
                <w:sz w:val="24"/>
                <w:szCs w:val="24"/>
              </w:rPr>
            </w:pPr>
            <w:r w:rsidRPr="00361695">
              <w:rPr>
                <w:rFonts w:ascii="Georgia" w:hAnsi="Georgia"/>
                <w:b/>
                <w:sz w:val="24"/>
                <w:szCs w:val="24"/>
              </w:rPr>
              <w:t>Időpont:</w:t>
            </w:r>
          </w:p>
        </w:tc>
        <w:tc>
          <w:tcPr>
            <w:tcW w:w="6910" w:type="dxa"/>
            <w:vAlign w:val="center"/>
          </w:tcPr>
          <w:p w:rsidR="00BC1D76" w:rsidRPr="00361695" w:rsidRDefault="000F2B26" w:rsidP="00BC1D76">
            <w:pPr>
              <w:spacing w:before="60" w:after="60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2021.01.14.</w:t>
            </w:r>
          </w:p>
          <w:p w:rsidR="00BC1D76" w:rsidRPr="00361695" w:rsidRDefault="00603CDB" w:rsidP="00BC1D76">
            <w:pPr>
              <w:spacing w:before="60" w:after="60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08:55-12</w:t>
            </w:r>
            <w:r w:rsidR="006459CE">
              <w:rPr>
                <w:rFonts w:ascii="Georgia" w:hAnsi="Georgia"/>
                <w:sz w:val="24"/>
                <w:szCs w:val="24"/>
              </w:rPr>
              <w:t>:1</w:t>
            </w:r>
            <w:r w:rsidR="000F2B26">
              <w:rPr>
                <w:rFonts w:ascii="Georgia" w:hAnsi="Georgia"/>
                <w:sz w:val="24"/>
                <w:szCs w:val="24"/>
              </w:rPr>
              <w:t>0</w:t>
            </w:r>
          </w:p>
        </w:tc>
      </w:tr>
      <w:tr w:rsidR="00BC1D76" w:rsidRPr="00361695" w:rsidTr="00A3188C">
        <w:tc>
          <w:tcPr>
            <w:tcW w:w="2539" w:type="dxa"/>
            <w:vAlign w:val="center"/>
          </w:tcPr>
          <w:p w:rsidR="00BC1D76" w:rsidRPr="00361695" w:rsidRDefault="00BC1D76" w:rsidP="00B5730A">
            <w:pPr>
              <w:spacing w:before="60" w:after="60"/>
              <w:rPr>
                <w:rFonts w:ascii="Georgia" w:hAnsi="Georgia"/>
                <w:b/>
                <w:sz w:val="24"/>
                <w:szCs w:val="24"/>
              </w:rPr>
            </w:pPr>
            <w:r w:rsidRPr="00361695">
              <w:rPr>
                <w:rFonts w:ascii="Georgia" w:hAnsi="Georgia"/>
                <w:b/>
                <w:sz w:val="24"/>
                <w:szCs w:val="24"/>
              </w:rPr>
              <w:t>Helyszín:</w:t>
            </w:r>
          </w:p>
        </w:tc>
        <w:tc>
          <w:tcPr>
            <w:tcW w:w="6910" w:type="dxa"/>
            <w:vAlign w:val="center"/>
          </w:tcPr>
          <w:p w:rsidR="00BC1D76" w:rsidRPr="00361695" w:rsidRDefault="00603CDB" w:rsidP="00BC1D76">
            <w:pPr>
              <w:spacing w:before="60" w:after="60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Microsoft </w:t>
            </w:r>
            <w:proofErr w:type="spellStart"/>
            <w:r w:rsidR="000F2B26">
              <w:rPr>
                <w:rFonts w:ascii="Georgia" w:hAnsi="Georgia"/>
                <w:sz w:val="24"/>
                <w:szCs w:val="24"/>
              </w:rPr>
              <w:t>Teams</w:t>
            </w:r>
            <w:proofErr w:type="spellEnd"/>
          </w:p>
        </w:tc>
      </w:tr>
      <w:tr w:rsidR="00BC1D76" w:rsidRPr="00361695" w:rsidTr="00436AD5">
        <w:tc>
          <w:tcPr>
            <w:tcW w:w="2539" w:type="dxa"/>
            <w:vAlign w:val="center"/>
          </w:tcPr>
          <w:p w:rsidR="00BC1D76" w:rsidRPr="00361695" w:rsidRDefault="00AA702D" w:rsidP="00B5730A">
            <w:pPr>
              <w:spacing w:before="60" w:after="60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Levezető elnök:</w:t>
            </w:r>
          </w:p>
        </w:tc>
        <w:tc>
          <w:tcPr>
            <w:tcW w:w="6910" w:type="dxa"/>
            <w:vAlign w:val="center"/>
          </w:tcPr>
          <w:p w:rsidR="00BC1D76" w:rsidRPr="00361695" w:rsidRDefault="00BC1D76" w:rsidP="00BC1D76">
            <w:pPr>
              <w:spacing w:before="60" w:after="60"/>
              <w:jc w:val="center"/>
              <w:rPr>
                <w:rFonts w:ascii="Georgia" w:hAnsi="Georgia"/>
                <w:sz w:val="24"/>
                <w:szCs w:val="24"/>
              </w:rPr>
            </w:pPr>
            <w:r w:rsidRPr="00361695">
              <w:rPr>
                <w:rFonts w:ascii="Georgia" w:hAnsi="Georgia"/>
                <w:sz w:val="24"/>
                <w:szCs w:val="24"/>
              </w:rPr>
              <w:t>Dr. Székely Edit</w:t>
            </w:r>
          </w:p>
        </w:tc>
      </w:tr>
    </w:tbl>
    <w:p w:rsidR="00B5730A" w:rsidRDefault="00B5730A" w:rsidP="00472E10">
      <w:pPr>
        <w:spacing w:line="360" w:lineRule="auto"/>
        <w:rPr>
          <w:rFonts w:ascii="Georgia" w:hAnsi="Georgia"/>
          <w:sz w:val="24"/>
          <w:szCs w:val="24"/>
        </w:rPr>
      </w:pPr>
      <w:bookmarkStart w:id="0" w:name="_GoBack"/>
      <w:bookmarkEnd w:id="0"/>
    </w:p>
    <w:p w:rsidR="008611F8" w:rsidRPr="00361695" w:rsidRDefault="008611F8" w:rsidP="00472E10">
      <w:pPr>
        <w:spacing w:line="360" w:lineRule="auto"/>
        <w:rPr>
          <w:rFonts w:ascii="Georgia" w:hAnsi="Georgia"/>
          <w:sz w:val="24"/>
          <w:szCs w:val="24"/>
        </w:rPr>
      </w:pPr>
    </w:p>
    <w:p w:rsidR="00B54C19" w:rsidRDefault="00BC1D76" w:rsidP="00361695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w:drawing>
          <wp:anchor distT="0" distB="0" distL="114300" distR="114300" simplePos="0" relativeHeight="251679744" behindDoc="1" locked="0" layoutInCell="1" allowOverlap="1" wp14:anchorId="1B684C8C" wp14:editId="0B4D5F78">
            <wp:simplePos x="0" y="0"/>
            <wp:positionH relativeFrom="column">
              <wp:posOffset>477998</wp:posOffset>
            </wp:positionH>
            <wp:positionV relativeFrom="paragraph">
              <wp:posOffset>1737632</wp:posOffset>
            </wp:positionV>
            <wp:extent cx="4928260" cy="1793174"/>
            <wp:effectExtent l="0" t="0" r="5715" b="0"/>
            <wp:wrapNone/>
            <wp:docPr id="3" name="Kép 3" descr="C:\Users\Viki\AppData\Local\Temp\Rar$DIa6732.34459\unkp_logo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ki\AppData\Local\Temp\Rar$DIa6732.34459\unkp_logo-0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260" cy="1793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11F8">
        <w:rPr>
          <w:rFonts w:ascii="Georgia" w:hAnsi="Georgia"/>
          <w:sz w:val="24"/>
          <w:szCs w:val="24"/>
        </w:rPr>
        <w:t>Az Ú</w:t>
      </w:r>
      <w:r w:rsidR="009B1836" w:rsidRPr="00361695">
        <w:rPr>
          <w:rFonts w:ascii="Georgia" w:hAnsi="Georgia"/>
          <w:sz w:val="24"/>
          <w:szCs w:val="24"/>
        </w:rPr>
        <w:t>j Nemzeti Kiválóság Program (ÚNKP) a kormány által a nemzeti felsőoktatási kiválóság támogatására al</w:t>
      </w:r>
      <w:r>
        <w:rPr>
          <w:rFonts w:ascii="Georgia" w:hAnsi="Georgia"/>
          <w:sz w:val="24"/>
          <w:szCs w:val="24"/>
        </w:rPr>
        <w:t>apított ösztöndíjprogram. A 20</w:t>
      </w:r>
      <w:r w:rsidR="00C77FDA">
        <w:rPr>
          <w:rFonts w:ascii="Georgia" w:hAnsi="Georgia"/>
          <w:sz w:val="24"/>
          <w:szCs w:val="24"/>
        </w:rPr>
        <w:t>1</w:t>
      </w:r>
      <w:r>
        <w:rPr>
          <w:rFonts w:ascii="Georgia" w:hAnsi="Georgia"/>
          <w:sz w:val="24"/>
          <w:szCs w:val="24"/>
        </w:rPr>
        <w:t>9/2020-a</w:t>
      </w:r>
      <w:r w:rsidR="009B1836" w:rsidRPr="00361695">
        <w:rPr>
          <w:rFonts w:ascii="Georgia" w:hAnsi="Georgia"/>
          <w:sz w:val="24"/>
          <w:szCs w:val="24"/>
        </w:rPr>
        <w:t xml:space="preserve">s tanévben összesen </w:t>
      </w:r>
      <w:r w:rsidR="000F2B26">
        <w:rPr>
          <w:rFonts w:ascii="Georgia" w:hAnsi="Georgia"/>
          <w:sz w:val="24"/>
          <w:szCs w:val="24"/>
        </w:rPr>
        <w:t>44</w:t>
      </w:r>
      <w:r w:rsidR="009B1836" w:rsidRPr="00361695">
        <w:rPr>
          <w:rFonts w:ascii="Georgia" w:hAnsi="Georgia"/>
          <w:sz w:val="24"/>
          <w:szCs w:val="24"/>
        </w:rPr>
        <w:t xml:space="preserve"> alapképzéses és mesterképzéses hallgató, doktorjelölt és fiatal oktató/kutató nyerte el a BME </w:t>
      </w:r>
      <w:proofErr w:type="spellStart"/>
      <w:r w:rsidR="009B1836" w:rsidRPr="00361695">
        <w:rPr>
          <w:rFonts w:ascii="Georgia" w:hAnsi="Georgia"/>
          <w:sz w:val="24"/>
          <w:szCs w:val="24"/>
        </w:rPr>
        <w:t>VBK-n</w:t>
      </w:r>
      <w:proofErr w:type="spellEnd"/>
      <w:r w:rsidR="009B1836" w:rsidRPr="00361695">
        <w:rPr>
          <w:rFonts w:ascii="Georgia" w:hAnsi="Georgia"/>
          <w:sz w:val="24"/>
          <w:szCs w:val="24"/>
        </w:rPr>
        <w:t xml:space="preserve"> ezt a támogatást.</w:t>
      </w:r>
      <w:r w:rsidR="0014735C">
        <w:rPr>
          <w:rFonts w:ascii="Georgia" w:hAnsi="Georgia"/>
          <w:sz w:val="24"/>
          <w:szCs w:val="24"/>
        </w:rPr>
        <w:t xml:space="preserve"> </w:t>
      </w:r>
      <w:r w:rsidR="00FE4E04">
        <w:rPr>
          <w:rFonts w:ascii="Georgia" w:hAnsi="Georgia"/>
          <w:sz w:val="24"/>
          <w:szCs w:val="24"/>
        </w:rPr>
        <w:t xml:space="preserve"> Az 5</w:t>
      </w:r>
      <w:r w:rsidR="000F2B26">
        <w:rPr>
          <w:rFonts w:ascii="Georgia" w:hAnsi="Georgia"/>
          <w:sz w:val="24"/>
          <w:szCs w:val="24"/>
        </w:rPr>
        <w:t>-6</w:t>
      </w:r>
      <w:r w:rsidR="00FE4E04">
        <w:rPr>
          <w:rFonts w:ascii="Georgia" w:hAnsi="Georgia"/>
          <w:sz w:val="24"/>
          <w:szCs w:val="24"/>
        </w:rPr>
        <w:t xml:space="preserve"> hónap időtartamú pályázatok </w:t>
      </w:r>
      <w:r w:rsidR="009B1836" w:rsidRPr="00361695">
        <w:rPr>
          <w:rFonts w:ascii="Georgia" w:hAnsi="Georgia"/>
          <w:sz w:val="24"/>
          <w:szCs w:val="24"/>
        </w:rPr>
        <w:t xml:space="preserve">zárásaként a BME </w:t>
      </w:r>
      <w:r w:rsidR="00422C20" w:rsidRPr="00361695">
        <w:rPr>
          <w:rFonts w:ascii="Georgia" w:hAnsi="Georgia"/>
          <w:sz w:val="24"/>
          <w:szCs w:val="24"/>
        </w:rPr>
        <w:t>VBK</w:t>
      </w:r>
      <w:r w:rsidR="009B1836" w:rsidRPr="00361695">
        <w:rPr>
          <w:rFonts w:ascii="Georgia" w:hAnsi="Georgia"/>
          <w:sz w:val="24"/>
          <w:szCs w:val="24"/>
        </w:rPr>
        <w:t xml:space="preserve"> ÚNKP </w:t>
      </w:r>
      <w:r w:rsidR="00FE4E04">
        <w:rPr>
          <w:rFonts w:ascii="Georgia" w:hAnsi="Georgia"/>
          <w:sz w:val="24"/>
          <w:szCs w:val="24"/>
        </w:rPr>
        <w:t>rendezvényt</w:t>
      </w:r>
      <w:r w:rsidR="009B1836" w:rsidRPr="00361695">
        <w:rPr>
          <w:rFonts w:ascii="Georgia" w:hAnsi="Georgia"/>
          <w:sz w:val="24"/>
          <w:szCs w:val="24"/>
        </w:rPr>
        <w:t xml:space="preserve"> szervez, amelynek célja, hogy az ösztöndíjasok ismertessék a kutatási tervükben vállalt kutatási feladatok megvalósítását, a kutatás eredményeit.</w:t>
      </w:r>
    </w:p>
    <w:p w:rsidR="0014735C" w:rsidRDefault="0014735C" w:rsidP="00361695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:rsidR="00EF4D8E" w:rsidRDefault="00EF4D8E" w:rsidP="00361695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:rsidR="00EF4D8E" w:rsidRDefault="00EF4D8E" w:rsidP="00361695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:rsidR="00EF4D8E" w:rsidRDefault="00EF4D8E" w:rsidP="00361695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:rsidR="00EF4D8E" w:rsidRDefault="00EF4D8E" w:rsidP="00361695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:rsidR="00EF4D8E" w:rsidRDefault="00EF4D8E" w:rsidP="00361695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:rsidR="00EF4D8E" w:rsidRDefault="00EF4D8E" w:rsidP="00361695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:rsidR="009711B9" w:rsidRDefault="00EF4D8E" w:rsidP="00EF4D8E">
      <w:pPr>
        <w:spacing w:line="360" w:lineRule="auto"/>
        <w:jc w:val="center"/>
        <w:rPr>
          <w:b/>
          <w:sz w:val="56"/>
          <w:szCs w:val="56"/>
        </w:rPr>
      </w:pPr>
      <w:r w:rsidRPr="00EF4D8E">
        <w:rPr>
          <w:rFonts w:ascii="Georgia" w:hAnsi="Georgia"/>
          <w:noProof/>
          <w:sz w:val="24"/>
          <w:szCs w:val="24"/>
        </w:rPr>
        <w:lastRenderedPageBreak/>
        <w:drawing>
          <wp:anchor distT="0" distB="0" distL="114300" distR="114300" simplePos="0" relativeHeight="251664384" behindDoc="0" locked="0" layoutInCell="1" allowOverlap="1" wp14:anchorId="1AFC909D" wp14:editId="664492FA">
            <wp:simplePos x="0" y="0"/>
            <wp:positionH relativeFrom="column">
              <wp:posOffset>5198110</wp:posOffset>
            </wp:positionH>
            <wp:positionV relativeFrom="paragraph">
              <wp:posOffset>-72390</wp:posOffset>
            </wp:positionV>
            <wp:extent cx="1192530" cy="1365250"/>
            <wp:effectExtent l="0" t="0" r="7620" b="6350"/>
            <wp:wrapSquare wrapText="bothSides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opont_bme_hu_logo_04_inline_tex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530" cy="1365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4D8E">
        <w:rPr>
          <w:rFonts w:ascii="Georgia" w:hAnsi="Georgia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6FC766A5" wp14:editId="4FB9C260">
            <wp:simplePos x="0" y="0"/>
            <wp:positionH relativeFrom="column">
              <wp:posOffset>-605155</wp:posOffset>
            </wp:positionH>
            <wp:positionV relativeFrom="paragraph">
              <wp:posOffset>83185</wp:posOffset>
            </wp:positionV>
            <wp:extent cx="1021080" cy="1021080"/>
            <wp:effectExtent l="0" t="0" r="7620" b="7620"/>
            <wp:wrapSquare wrapText="bothSides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B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4D8E" w:rsidRDefault="006071CA" w:rsidP="00EF4D8E">
      <w:pPr>
        <w:spacing w:line="360" w:lineRule="auto"/>
        <w:jc w:val="center"/>
        <w:rPr>
          <w:b/>
          <w:sz w:val="56"/>
          <w:szCs w:val="56"/>
        </w:rPr>
      </w:pPr>
      <w:r>
        <w:rPr>
          <w:rFonts w:ascii="Georgia" w:hAnsi="Georgia"/>
          <w:noProof/>
          <w:sz w:val="24"/>
          <w:szCs w:val="24"/>
        </w:rPr>
        <w:drawing>
          <wp:anchor distT="0" distB="0" distL="114300" distR="114300" simplePos="0" relativeHeight="251680768" behindDoc="1" locked="0" layoutInCell="1" allowOverlap="1" wp14:anchorId="1252BD62" wp14:editId="0B381FDD">
            <wp:simplePos x="0" y="0"/>
            <wp:positionH relativeFrom="column">
              <wp:posOffset>1982454</wp:posOffset>
            </wp:positionH>
            <wp:positionV relativeFrom="paragraph">
              <wp:posOffset>416502</wp:posOffset>
            </wp:positionV>
            <wp:extent cx="3716976" cy="1436915"/>
            <wp:effectExtent l="0" t="0" r="0" b="0"/>
            <wp:wrapNone/>
            <wp:docPr id="12" name="Kép 12" descr="C:\Users\Viki\AppData\Local\Temp\Rar$DRa10092.26108\unkp final logopack\jpg\unkp_logo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ki\AppData\Local\Temp\Rar$DRa10092.26108\unkp final logopack\jpg\unkp_logo-0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717" cy="143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4D8E">
        <w:rPr>
          <w:b/>
          <w:sz w:val="56"/>
          <w:szCs w:val="56"/>
        </w:rPr>
        <w:t>Program</w:t>
      </w:r>
    </w:p>
    <w:p w:rsidR="00EF4D8E" w:rsidRPr="00EF4D8E" w:rsidRDefault="00EF4D8E" w:rsidP="00EF4D8E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9711B9">
        <w:rPr>
          <w:rFonts w:ascii="Georgia" w:hAnsi="Georgia"/>
          <w:b/>
          <w:sz w:val="24"/>
          <w:szCs w:val="24"/>
        </w:rPr>
        <w:t>Időpont</w:t>
      </w:r>
      <w:r w:rsidR="000C3A54">
        <w:rPr>
          <w:rFonts w:ascii="Georgia" w:hAnsi="Georgia"/>
          <w:sz w:val="24"/>
          <w:szCs w:val="24"/>
        </w:rPr>
        <w:t xml:space="preserve">: </w:t>
      </w:r>
      <w:r w:rsidR="000F2B26">
        <w:rPr>
          <w:rFonts w:ascii="Georgia" w:hAnsi="Georgia"/>
          <w:sz w:val="24"/>
          <w:szCs w:val="24"/>
        </w:rPr>
        <w:t>2021.01.14</w:t>
      </w:r>
      <w:r w:rsidR="00BC1D76">
        <w:rPr>
          <w:rFonts w:ascii="Georgia" w:hAnsi="Georgia"/>
          <w:sz w:val="24"/>
          <w:szCs w:val="24"/>
        </w:rPr>
        <w:t>.</w:t>
      </w:r>
    </w:p>
    <w:p w:rsidR="00EF4D8E" w:rsidRDefault="00EF4D8E" w:rsidP="00EF4D8E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9711B9">
        <w:rPr>
          <w:rFonts w:ascii="Georgia" w:hAnsi="Georgia"/>
          <w:b/>
          <w:sz w:val="24"/>
          <w:szCs w:val="24"/>
        </w:rPr>
        <w:t>Helyszín:</w:t>
      </w:r>
      <w:r w:rsidRPr="00EF4D8E">
        <w:rPr>
          <w:rFonts w:ascii="Georgia" w:hAnsi="Georgia"/>
          <w:sz w:val="24"/>
          <w:szCs w:val="24"/>
        </w:rPr>
        <w:t xml:space="preserve"> </w:t>
      </w:r>
      <w:r w:rsidR="00603CDB">
        <w:rPr>
          <w:rFonts w:ascii="Georgia" w:hAnsi="Georgia"/>
          <w:sz w:val="24"/>
          <w:szCs w:val="24"/>
        </w:rPr>
        <w:t xml:space="preserve">Microsoft </w:t>
      </w:r>
      <w:proofErr w:type="spellStart"/>
      <w:r w:rsidR="00603CDB">
        <w:rPr>
          <w:rFonts w:ascii="Georgia" w:hAnsi="Georgia"/>
          <w:sz w:val="24"/>
          <w:szCs w:val="24"/>
        </w:rPr>
        <w:t>Teams</w:t>
      </w:r>
      <w:proofErr w:type="spellEnd"/>
    </w:p>
    <w:p w:rsidR="00EF4D8E" w:rsidRPr="00EF4D8E" w:rsidRDefault="00EF4D8E" w:rsidP="00EF4D8E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9711B9">
        <w:rPr>
          <w:rFonts w:ascii="Georgia" w:hAnsi="Georgia"/>
          <w:b/>
          <w:sz w:val="24"/>
          <w:szCs w:val="24"/>
        </w:rPr>
        <w:t>Levezető elnök</w:t>
      </w:r>
      <w:r w:rsidR="00180697">
        <w:rPr>
          <w:rFonts w:ascii="Georgia" w:hAnsi="Georgia"/>
          <w:sz w:val="24"/>
          <w:szCs w:val="24"/>
        </w:rPr>
        <w:t xml:space="preserve">: </w:t>
      </w:r>
      <w:r w:rsidR="009711B9" w:rsidRPr="00361695">
        <w:rPr>
          <w:rFonts w:ascii="Georgia" w:hAnsi="Georgia"/>
          <w:sz w:val="24"/>
          <w:szCs w:val="24"/>
        </w:rPr>
        <w:t>Dr. Székely Edit</w:t>
      </w:r>
      <w:r w:rsidR="006071CA">
        <w:rPr>
          <w:rFonts w:ascii="Georgia" w:hAnsi="Georgia"/>
          <w:sz w:val="24"/>
          <w:szCs w:val="24"/>
        </w:rPr>
        <w:t xml:space="preserve">                    </w:t>
      </w:r>
    </w:p>
    <w:p w:rsidR="00EF4D8E" w:rsidRDefault="00EF4D8E" w:rsidP="00361695">
      <w:pPr>
        <w:spacing w:line="360" w:lineRule="auto"/>
        <w:jc w:val="both"/>
        <w:rPr>
          <w:rFonts w:ascii="Georgia" w:hAnsi="Georgia"/>
          <w:b/>
          <w:sz w:val="24"/>
          <w:szCs w:val="24"/>
        </w:rPr>
      </w:pPr>
      <w:r w:rsidRPr="009711B9">
        <w:rPr>
          <w:rFonts w:ascii="Georgia" w:hAnsi="Georgia"/>
          <w:b/>
          <w:sz w:val="24"/>
          <w:szCs w:val="24"/>
        </w:rPr>
        <w:t>Előadások:</w:t>
      </w:r>
    </w:p>
    <w:p w:rsidR="009711B9" w:rsidRPr="009711B9" w:rsidRDefault="009711B9" w:rsidP="00361695">
      <w:pPr>
        <w:spacing w:line="360" w:lineRule="auto"/>
        <w:jc w:val="both"/>
        <w:rPr>
          <w:rFonts w:ascii="Georgia" w:hAnsi="Georgia"/>
          <w:b/>
          <w:sz w:val="24"/>
          <w:szCs w:val="24"/>
        </w:rPr>
      </w:pPr>
    </w:p>
    <w:tbl>
      <w:tblPr>
        <w:tblW w:w="102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1825"/>
        <w:gridCol w:w="2280"/>
        <w:gridCol w:w="4419"/>
      </w:tblGrid>
      <w:tr w:rsidR="00EF4D8E" w:rsidRPr="00EF4D8E" w:rsidTr="006071CA">
        <w:trPr>
          <w:trHeight w:val="975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8E" w:rsidRPr="0011226A" w:rsidRDefault="00EF4D8E" w:rsidP="005B484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11226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Időpont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8E" w:rsidRPr="0011226A" w:rsidRDefault="00EF4D8E" w:rsidP="00EF4D8E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11226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Pályázó neve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8E" w:rsidRPr="0011226A" w:rsidRDefault="00EF4D8E" w:rsidP="00EF4D8E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11226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Pályázati azonosító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8E" w:rsidRPr="0011226A" w:rsidRDefault="00EF4D8E" w:rsidP="00EF4D8E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11226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Kutatási téma címe</w:t>
            </w:r>
          </w:p>
        </w:tc>
      </w:tr>
      <w:tr w:rsidR="00EF4D8E" w:rsidRPr="00EF4D8E" w:rsidTr="006071CA">
        <w:trPr>
          <w:trHeight w:val="314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8E" w:rsidRPr="0011226A" w:rsidRDefault="000F2B26" w:rsidP="00BC1D76">
            <w:pPr>
              <w:autoSpaceDE/>
              <w:autoSpaceDN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11226A">
              <w:rPr>
                <w:rFonts w:ascii="Calibri" w:hAnsi="Calibri" w:cs="Calibri"/>
                <w:color w:val="000000"/>
                <w:sz w:val="28"/>
                <w:szCs w:val="28"/>
              </w:rPr>
              <w:t>8:55-9:00</w:t>
            </w:r>
          </w:p>
        </w:tc>
        <w:tc>
          <w:tcPr>
            <w:tcW w:w="8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D8E" w:rsidRPr="0011226A" w:rsidRDefault="00EF4D8E" w:rsidP="00EF4D8E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226A">
              <w:rPr>
                <w:rFonts w:ascii="Calibri" w:hAnsi="Calibri" w:cs="Calibri"/>
                <w:color w:val="000000"/>
                <w:sz w:val="28"/>
                <w:szCs w:val="28"/>
              </w:rPr>
              <w:t>Köszöntő</w:t>
            </w:r>
          </w:p>
        </w:tc>
      </w:tr>
      <w:tr w:rsidR="00912511" w:rsidRPr="00EF4D8E" w:rsidTr="006071CA">
        <w:trPr>
          <w:trHeight w:val="315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511" w:rsidRPr="0011226A" w:rsidRDefault="006071CA" w:rsidP="005B484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9:00-9:20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511" w:rsidRPr="0011226A" w:rsidRDefault="00912511" w:rsidP="0011226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226A">
              <w:rPr>
                <w:rFonts w:ascii="Calibri" w:hAnsi="Calibri" w:cs="Calibri"/>
                <w:color w:val="000000"/>
                <w:sz w:val="28"/>
                <w:szCs w:val="28"/>
              </w:rPr>
              <w:t>Beke Áron Kristóf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511" w:rsidRPr="0011226A" w:rsidRDefault="00912511" w:rsidP="0011226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226A">
              <w:rPr>
                <w:rFonts w:ascii="Calibri" w:hAnsi="Calibri" w:cs="Calibri"/>
                <w:color w:val="000000"/>
                <w:sz w:val="28"/>
                <w:szCs w:val="28"/>
              </w:rPr>
              <w:t>ÚNKP-20-1-I-BME-104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511" w:rsidRPr="0011226A" w:rsidRDefault="00912511" w:rsidP="0011226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226A">
              <w:rPr>
                <w:rFonts w:ascii="Calibri" w:hAnsi="Calibri" w:cs="Calibri"/>
                <w:color w:val="000000"/>
                <w:sz w:val="28"/>
                <w:szCs w:val="28"/>
              </w:rPr>
              <w:t>Folyamatos porhomogenizálás modellezése glükóz-koffein rendszeren és közeli infravörös spektroszkópia alapú visszacsatolásos szabályozás fejlesztése</w:t>
            </w:r>
          </w:p>
        </w:tc>
      </w:tr>
      <w:tr w:rsidR="00912511" w:rsidRPr="006348B2" w:rsidTr="006071CA">
        <w:trPr>
          <w:trHeight w:val="315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511" w:rsidRPr="00B92B40" w:rsidRDefault="006071CA" w:rsidP="006348B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B92B40">
              <w:rPr>
                <w:rFonts w:ascii="Calibri" w:hAnsi="Calibri" w:cs="Calibri"/>
                <w:sz w:val="28"/>
                <w:szCs w:val="28"/>
              </w:rPr>
              <w:t>9:20-9:40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511" w:rsidRPr="0011226A" w:rsidRDefault="00912511" w:rsidP="0011226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226A">
              <w:rPr>
                <w:rFonts w:ascii="Calibri" w:hAnsi="Calibri" w:cs="Calibri"/>
                <w:color w:val="000000"/>
                <w:sz w:val="28"/>
                <w:szCs w:val="28"/>
              </w:rPr>
              <w:t>Szabó Renáta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511" w:rsidRPr="0011226A" w:rsidRDefault="00912511" w:rsidP="0011226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226A">
              <w:rPr>
                <w:rFonts w:ascii="Calibri" w:hAnsi="Calibri" w:cs="Calibri"/>
                <w:color w:val="000000"/>
                <w:sz w:val="28"/>
                <w:szCs w:val="28"/>
              </w:rPr>
              <w:t>ÚNKP-20-1-I-BME-110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511" w:rsidRPr="0011226A" w:rsidRDefault="00912511" w:rsidP="0011226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226A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Elemi kén alkalmazása </w:t>
            </w:r>
            <w:proofErr w:type="spellStart"/>
            <w:r w:rsidRPr="0011226A">
              <w:rPr>
                <w:rFonts w:ascii="Calibri" w:hAnsi="Calibri" w:cs="Calibri"/>
                <w:color w:val="000000"/>
                <w:sz w:val="28"/>
                <w:szCs w:val="28"/>
              </w:rPr>
              <w:t>multikomponensű</w:t>
            </w:r>
            <w:proofErr w:type="spellEnd"/>
            <w:r w:rsidRPr="0011226A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reakciókban</w:t>
            </w:r>
          </w:p>
        </w:tc>
      </w:tr>
      <w:tr w:rsidR="00912511" w:rsidRPr="00EF4D8E" w:rsidTr="006071CA">
        <w:trPr>
          <w:trHeight w:val="315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511" w:rsidRPr="0011226A" w:rsidRDefault="006071CA" w:rsidP="005B484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9:40-10:00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511" w:rsidRPr="0011226A" w:rsidRDefault="00912511" w:rsidP="0011226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11226A">
              <w:rPr>
                <w:rFonts w:ascii="Calibri" w:hAnsi="Calibri" w:cs="Calibri"/>
                <w:color w:val="000000"/>
                <w:sz w:val="28"/>
                <w:szCs w:val="28"/>
              </w:rPr>
              <w:t>Krammer</w:t>
            </w:r>
            <w:proofErr w:type="spellEnd"/>
            <w:r w:rsidRPr="0011226A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Réka Melinda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511" w:rsidRPr="0011226A" w:rsidRDefault="00912511" w:rsidP="0011226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226A">
              <w:rPr>
                <w:rFonts w:ascii="Calibri" w:hAnsi="Calibri" w:cs="Calibri"/>
                <w:color w:val="000000"/>
                <w:sz w:val="28"/>
                <w:szCs w:val="28"/>
              </w:rPr>
              <w:t>ÚNKP-20-2-I-BME-258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511" w:rsidRPr="0011226A" w:rsidRDefault="00912511" w:rsidP="0011226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226A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Mágneses </w:t>
            </w:r>
            <w:proofErr w:type="spellStart"/>
            <w:r w:rsidRPr="0011226A">
              <w:rPr>
                <w:rFonts w:ascii="Calibri" w:hAnsi="Calibri" w:cs="Calibri"/>
                <w:color w:val="000000"/>
                <w:sz w:val="28"/>
                <w:szCs w:val="28"/>
              </w:rPr>
              <w:t>nanorészecskékhez</w:t>
            </w:r>
            <w:proofErr w:type="spellEnd"/>
            <w:r w:rsidRPr="0011226A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rögzített </w:t>
            </w:r>
            <w:proofErr w:type="spellStart"/>
            <w:r w:rsidRPr="0011226A">
              <w:rPr>
                <w:rFonts w:ascii="Calibri" w:hAnsi="Calibri" w:cs="Calibri"/>
                <w:color w:val="000000"/>
                <w:sz w:val="28"/>
                <w:szCs w:val="28"/>
              </w:rPr>
              <w:t>biomimetikus</w:t>
            </w:r>
            <w:proofErr w:type="spellEnd"/>
            <w:r w:rsidRPr="0011226A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katalizátorok kifejlesztése és alkalmazása </w:t>
            </w:r>
            <w:proofErr w:type="spellStart"/>
            <w:r w:rsidRPr="0011226A">
              <w:rPr>
                <w:rFonts w:ascii="Calibri" w:hAnsi="Calibri" w:cs="Calibri"/>
                <w:color w:val="000000"/>
                <w:sz w:val="28"/>
                <w:szCs w:val="28"/>
              </w:rPr>
              <w:t>gyógyszermetabolitok</w:t>
            </w:r>
            <w:proofErr w:type="spellEnd"/>
            <w:r w:rsidRPr="0011226A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szintézisére</w:t>
            </w:r>
          </w:p>
        </w:tc>
      </w:tr>
      <w:tr w:rsidR="00912511" w:rsidRPr="00EF4D8E" w:rsidTr="006071CA">
        <w:trPr>
          <w:trHeight w:val="315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511" w:rsidRPr="0011226A" w:rsidRDefault="006071CA" w:rsidP="005B484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10:00-10:20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511" w:rsidRPr="0011226A" w:rsidRDefault="00912511" w:rsidP="0011226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226A">
              <w:rPr>
                <w:rFonts w:ascii="Calibri" w:hAnsi="Calibri" w:cs="Calibri"/>
                <w:color w:val="000000"/>
                <w:sz w:val="28"/>
                <w:szCs w:val="28"/>
              </w:rPr>
              <w:t>Trombitás Tamás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511" w:rsidRPr="0011226A" w:rsidRDefault="00912511" w:rsidP="0011226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226A">
              <w:rPr>
                <w:rFonts w:ascii="Calibri" w:hAnsi="Calibri" w:cs="Calibri"/>
                <w:color w:val="000000"/>
                <w:sz w:val="28"/>
                <w:szCs w:val="28"/>
              </w:rPr>
              <w:t>ÚNKP-20-2-II-BME-261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511" w:rsidRPr="0011226A" w:rsidRDefault="00912511" w:rsidP="0011226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226A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Fehérjemérnökséggel a rák ellen – </w:t>
            </w:r>
            <w:proofErr w:type="spellStart"/>
            <w:r w:rsidRPr="0011226A">
              <w:rPr>
                <w:rFonts w:ascii="Calibri" w:hAnsi="Calibri" w:cs="Calibri"/>
                <w:color w:val="000000"/>
                <w:sz w:val="28"/>
                <w:szCs w:val="28"/>
              </w:rPr>
              <w:t>Nukleotidok</w:t>
            </w:r>
            <w:proofErr w:type="spellEnd"/>
            <w:r w:rsidRPr="0011226A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szelektív detektálására alkalmazható </w:t>
            </w:r>
            <w:proofErr w:type="spellStart"/>
            <w:r w:rsidRPr="0011226A">
              <w:rPr>
                <w:rFonts w:ascii="Calibri" w:hAnsi="Calibri" w:cs="Calibri"/>
                <w:color w:val="000000"/>
                <w:sz w:val="28"/>
                <w:szCs w:val="28"/>
              </w:rPr>
              <w:t>bioszenzorok</w:t>
            </w:r>
            <w:proofErr w:type="spellEnd"/>
            <w:r w:rsidRPr="0011226A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fejlesztése</w:t>
            </w:r>
          </w:p>
        </w:tc>
      </w:tr>
      <w:tr w:rsidR="006459CE" w:rsidRPr="00EF4D8E" w:rsidTr="00C139E7">
        <w:trPr>
          <w:trHeight w:val="368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9CE" w:rsidRDefault="006459CE" w:rsidP="005B484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10:20-10:30</w:t>
            </w:r>
          </w:p>
        </w:tc>
        <w:tc>
          <w:tcPr>
            <w:tcW w:w="8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9CE" w:rsidRPr="0011226A" w:rsidRDefault="006459CE" w:rsidP="0011226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Szünet</w:t>
            </w:r>
          </w:p>
        </w:tc>
      </w:tr>
      <w:tr w:rsidR="00912511" w:rsidRPr="00EF4D8E" w:rsidTr="006071CA">
        <w:trPr>
          <w:trHeight w:val="368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511" w:rsidRPr="0011226A" w:rsidRDefault="006459CE" w:rsidP="005B484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10:30-10:50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511" w:rsidRPr="0011226A" w:rsidRDefault="00912511" w:rsidP="0011226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226A">
              <w:rPr>
                <w:rFonts w:ascii="Calibri" w:hAnsi="Calibri" w:cs="Calibri"/>
                <w:color w:val="000000"/>
                <w:sz w:val="28"/>
                <w:szCs w:val="28"/>
              </w:rPr>
              <w:t>Benedek Zsolt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511" w:rsidRPr="0011226A" w:rsidRDefault="00912511" w:rsidP="0011226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226A">
              <w:rPr>
                <w:rFonts w:ascii="Calibri" w:hAnsi="Calibri" w:cs="Calibri"/>
                <w:color w:val="000000"/>
                <w:sz w:val="28"/>
                <w:szCs w:val="28"/>
              </w:rPr>
              <w:t>ÚNKP-20-3-II-BME-283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511" w:rsidRPr="0011226A" w:rsidRDefault="00912511" w:rsidP="0011226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226A">
              <w:rPr>
                <w:rFonts w:ascii="Calibri" w:hAnsi="Calibri" w:cs="Calibri"/>
                <w:color w:val="000000"/>
                <w:sz w:val="28"/>
                <w:szCs w:val="28"/>
              </w:rPr>
              <w:t>Hormonterápiában használatos ösztrogénszármazékok által indukált potenciális rákkeltő mechanizmusok elméleti kémiai elemzése, I.</w:t>
            </w:r>
          </w:p>
        </w:tc>
      </w:tr>
      <w:tr w:rsidR="0011226A" w:rsidRPr="0011226A" w:rsidTr="006071CA">
        <w:trPr>
          <w:trHeight w:val="975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6A" w:rsidRPr="0011226A" w:rsidRDefault="0011226A" w:rsidP="00723CA9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11226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>Időpont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6A" w:rsidRPr="0011226A" w:rsidRDefault="0011226A" w:rsidP="00723CA9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11226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Pályázó neve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6A" w:rsidRPr="0011226A" w:rsidRDefault="0011226A" w:rsidP="00723CA9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11226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Pályázati azonosító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6A" w:rsidRPr="0011226A" w:rsidRDefault="0011226A" w:rsidP="00723CA9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11226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Kutatási téma címe</w:t>
            </w:r>
          </w:p>
        </w:tc>
      </w:tr>
      <w:tr w:rsidR="00912511" w:rsidRPr="0011226A" w:rsidTr="006071CA">
        <w:trPr>
          <w:trHeight w:val="315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511" w:rsidRPr="0011226A" w:rsidRDefault="006459CE" w:rsidP="005B484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10:50-11:10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511" w:rsidRPr="0011226A" w:rsidRDefault="00912511" w:rsidP="0011226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226A">
              <w:rPr>
                <w:rFonts w:ascii="Calibri" w:hAnsi="Calibri" w:cs="Calibri"/>
                <w:color w:val="000000"/>
                <w:sz w:val="28"/>
                <w:szCs w:val="28"/>
              </w:rPr>
              <w:t>Nagy Brigitta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511" w:rsidRPr="0011226A" w:rsidRDefault="00912511" w:rsidP="0011226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226A">
              <w:rPr>
                <w:rFonts w:ascii="Calibri" w:hAnsi="Calibri" w:cs="Calibri"/>
                <w:color w:val="000000"/>
                <w:sz w:val="28"/>
                <w:szCs w:val="28"/>
              </w:rPr>
              <w:t>ÚNKP-20-3-II-BME-298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511" w:rsidRPr="0011226A" w:rsidRDefault="00912511" w:rsidP="0011226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226A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Integrált, folyamatos </w:t>
            </w:r>
            <w:proofErr w:type="spellStart"/>
            <w:r w:rsidRPr="0011226A">
              <w:rPr>
                <w:rFonts w:ascii="Calibri" w:hAnsi="Calibri" w:cs="Calibri"/>
                <w:color w:val="000000"/>
                <w:sz w:val="28"/>
                <w:szCs w:val="28"/>
              </w:rPr>
              <w:t>gyógyszertechnológiák</w:t>
            </w:r>
            <w:proofErr w:type="spellEnd"/>
            <w:r w:rsidRPr="0011226A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modell alapú elemzése</w:t>
            </w:r>
          </w:p>
        </w:tc>
      </w:tr>
      <w:tr w:rsidR="00912511" w:rsidRPr="00EF4D8E" w:rsidTr="006071CA">
        <w:trPr>
          <w:trHeight w:val="315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511" w:rsidRPr="0011226A" w:rsidRDefault="006459CE" w:rsidP="005B484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11:10-11:30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511" w:rsidRPr="0011226A" w:rsidRDefault="00912511" w:rsidP="0011226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11226A">
              <w:rPr>
                <w:rFonts w:ascii="Calibri" w:hAnsi="Calibri" w:cs="Calibri"/>
                <w:color w:val="000000"/>
                <w:sz w:val="28"/>
                <w:szCs w:val="28"/>
              </w:rPr>
              <w:t>Henyecz</w:t>
            </w:r>
            <w:proofErr w:type="spellEnd"/>
            <w:r w:rsidRPr="0011226A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Réka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511" w:rsidRPr="0011226A" w:rsidRDefault="00912511" w:rsidP="0011226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226A">
              <w:rPr>
                <w:rFonts w:ascii="Calibri" w:hAnsi="Calibri" w:cs="Calibri"/>
                <w:color w:val="000000"/>
                <w:sz w:val="28"/>
                <w:szCs w:val="28"/>
              </w:rPr>
              <w:t>ÚNKP-20-3-II-BME-316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511" w:rsidRPr="0011226A" w:rsidRDefault="00912511" w:rsidP="0011226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226A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Az </w:t>
            </w:r>
            <w:proofErr w:type="spellStart"/>
            <w:r w:rsidRPr="0011226A">
              <w:rPr>
                <w:rFonts w:ascii="Calibri" w:hAnsi="Calibri" w:cs="Calibri"/>
                <w:color w:val="000000"/>
                <w:sz w:val="28"/>
                <w:szCs w:val="28"/>
              </w:rPr>
              <w:t>átmenetifémkatalizált</w:t>
            </w:r>
            <w:proofErr w:type="spellEnd"/>
            <w:r w:rsidRPr="0011226A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1226A">
              <w:rPr>
                <w:rFonts w:ascii="Calibri" w:hAnsi="Calibri" w:cs="Calibri"/>
                <w:color w:val="000000"/>
                <w:sz w:val="28"/>
                <w:szCs w:val="28"/>
              </w:rPr>
              <w:t>Hirao-reakció</w:t>
            </w:r>
            <w:proofErr w:type="spellEnd"/>
            <w:r w:rsidRPr="0011226A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elméleti és gyakorlati aspektusai</w:t>
            </w:r>
          </w:p>
        </w:tc>
      </w:tr>
      <w:tr w:rsidR="00912511" w:rsidRPr="00EF4D8E" w:rsidTr="006071CA">
        <w:trPr>
          <w:trHeight w:val="315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511" w:rsidRPr="0011226A" w:rsidRDefault="006459CE" w:rsidP="005B484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11:30-11:5</w:t>
            </w:r>
            <w:r w:rsidR="006071CA">
              <w:rPr>
                <w:rFonts w:ascii="Calibri" w:hAnsi="Calibri" w:cs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511" w:rsidRPr="0011226A" w:rsidRDefault="00912511" w:rsidP="0011226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226A">
              <w:rPr>
                <w:rFonts w:ascii="Calibri" w:hAnsi="Calibri" w:cs="Calibri"/>
                <w:color w:val="000000"/>
                <w:sz w:val="28"/>
                <w:szCs w:val="28"/>
              </w:rPr>
              <w:t>Nagy Sándor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511" w:rsidRPr="0011226A" w:rsidRDefault="00912511" w:rsidP="0011226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226A">
              <w:rPr>
                <w:rFonts w:ascii="Calibri" w:hAnsi="Calibri" w:cs="Calibri"/>
                <w:color w:val="000000"/>
                <w:sz w:val="28"/>
                <w:szCs w:val="28"/>
              </w:rPr>
              <w:t>ÚNKP-20-3-II-BME-325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511" w:rsidRPr="0011226A" w:rsidRDefault="00912511" w:rsidP="0011226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11226A">
              <w:rPr>
                <w:rFonts w:ascii="Calibri" w:hAnsi="Calibri" w:cs="Calibri"/>
                <w:color w:val="000000"/>
                <w:sz w:val="28"/>
                <w:szCs w:val="28"/>
              </w:rPr>
              <w:t>Cinkona-tionégyzetamid-nikkel</w:t>
            </w:r>
            <w:proofErr w:type="spellEnd"/>
            <w:r w:rsidRPr="0011226A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komplex szintézise, szerkezetének vizsgálata, alkalmazása </w:t>
            </w:r>
            <w:proofErr w:type="spellStart"/>
            <w:r w:rsidRPr="0011226A">
              <w:rPr>
                <w:rFonts w:ascii="Calibri" w:hAnsi="Calibri" w:cs="Calibri"/>
                <w:color w:val="000000"/>
                <w:sz w:val="28"/>
                <w:szCs w:val="28"/>
              </w:rPr>
              <w:t>enantioszelektív</w:t>
            </w:r>
            <w:proofErr w:type="spellEnd"/>
            <w:r w:rsidRPr="0011226A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Michael-addíciós reakciókban és visszaforgatása</w:t>
            </w:r>
          </w:p>
        </w:tc>
      </w:tr>
      <w:tr w:rsidR="00F67BBC" w:rsidRPr="00EF4D8E" w:rsidTr="006071CA">
        <w:trPr>
          <w:trHeight w:val="315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BBC" w:rsidRPr="0011226A" w:rsidRDefault="006459CE" w:rsidP="005B484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11:50-12:1</w:t>
            </w:r>
            <w:r w:rsidR="006071CA">
              <w:rPr>
                <w:rFonts w:ascii="Calibri" w:hAnsi="Calibri" w:cs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BBC" w:rsidRPr="0011226A" w:rsidRDefault="00406803" w:rsidP="0011226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226A">
              <w:rPr>
                <w:rFonts w:ascii="Calibri" w:hAnsi="Calibri" w:cs="Calibri"/>
                <w:color w:val="000000"/>
                <w:sz w:val="28"/>
                <w:szCs w:val="28"/>
              </w:rPr>
              <w:t>Kisszékelyi Péter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BBC" w:rsidRPr="0011226A" w:rsidRDefault="00406803" w:rsidP="0011226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226A">
              <w:rPr>
                <w:rFonts w:ascii="Calibri" w:hAnsi="Calibri" w:cs="Calibri"/>
                <w:color w:val="000000"/>
                <w:sz w:val="28"/>
                <w:szCs w:val="28"/>
              </w:rPr>
              <w:t>ÚNKP-20-4-I-BME-320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BBC" w:rsidRPr="0011226A" w:rsidRDefault="00406803" w:rsidP="0011226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226A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C3-szimmetrikus molekulaméret növelt </w:t>
            </w:r>
            <w:proofErr w:type="spellStart"/>
            <w:r w:rsidRPr="0011226A">
              <w:rPr>
                <w:rFonts w:ascii="Calibri" w:hAnsi="Calibri" w:cs="Calibri"/>
                <w:color w:val="000000"/>
                <w:sz w:val="28"/>
                <w:szCs w:val="28"/>
              </w:rPr>
              <w:t>Hub-cinkona</w:t>
            </w:r>
            <w:proofErr w:type="spellEnd"/>
            <w:r w:rsidRPr="0011226A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1226A">
              <w:rPr>
                <w:rFonts w:ascii="Calibri" w:hAnsi="Calibri" w:cs="Calibri"/>
                <w:color w:val="000000"/>
                <w:sz w:val="28"/>
                <w:szCs w:val="28"/>
              </w:rPr>
              <w:t>organokatalizátorok</w:t>
            </w:r>
            <w:proofErr w:type="spellEnd"/>
          </w:p>
        </w:tc>
      </w:tr>
    </w:tbl>
    <w:p w:rsidR="00EF4D8E" w:rsidRPr="00361695" w:rsidRDefault="006071CA" w:rsidP="0011226A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w:drawing>
          <wp:inline distT="0" distB="0" distL="0" distR="0">
            <wp:extent cx="5759450" cy="4073525"/>
            <wp:effectExtent l="0" t="0" r="0" b="3175"/>
            <wp:docPr id="14" name="Kép 14" descr="C:\Users\Viki\AppData\Local\Temp\Rar$DRa10092.5280\unkp final logopack\jpg\unkp_logo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iki\AppData\Local\Temp\Rar$DRa10092.5280\unkp final logopack\jpg\unkp_logo-0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07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4D8E" w:rsidRPr="00361695" w:rsidSect="00B54C19">
      <w:headerReference w:type="default" r:id="rId14"/>
      <w:footerReference w:type="default" r:id="rId15"/>
      <w:pgSz w:w="11907" w:h="16840"/>
      <w:pgMar w:top="1417" w:right="1417" w:bottom="1417" w:left="1417" w:header="709" w:footer="709" w:gutter="0"/>
      <w:cols w:space="709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9CC" w:rsidRDefault="009929CC">
      <w:r>
        <w:separator/>
      </w:r>
    </w:p>
  </w:endnote>
  <w:endnote w:type="continuationSeparator" w:id="0">
    <w:p w:rsidR="009929CC" w:rsidRDefault="00992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0EA" w:rsidRDefault="009D10EA">
    <w:pPr>
      <w:pStyle w:val="llb"/>
      <w:pBdr>
        <w:top w:val="single" w:sz="12" w:space="1" w:color="auto"/>
      </w:pBdr>
      <w:tabs>
        <w:tab w:val="right" w:pos="10065"/>
      </w:tabs>
      <w:ind w:left="-851" w:right="-567"/>
      <w:jc w:val="center"/>
      <w:rPr>
        <w:sz w:val="18"/>
        <w:szCs w:val="18"/>
      </w:rPr>
    </w:pPr>
    <w:proofErr w:type="gramStart"/>
    <w:r>
      <w:rPr>
        <w:sz w:val="18"/>
        <w:szCs w:val="18"/>
      </w:rPr>
      <w:t>Budapest,</w:t>
    </w:r>
    <w:proofErr w:type="gramEnd"/>
    <w:r>
      <w:rPr>
        <w:sz w:val="18"/>
        <w:szCs w:val="18"/>
      </w:rPr>
      <w:t xml:space="preserve"> XI. Műegyetem rkp. 3. H-1111 Hu</w:t>
    </w:r>
    <w:r w:rsidR="00D67859">
      <w:rPr>
        <w:sz w:val="18"/>
        <w:szCs w:val="18"/>
      </w:rPr>
      <w:t>ngary, Telefon: (36-1) 463-3571</w:t>
    </w:r>
  </w:p>
  <w:p w:rsidR="009D10EA" w:rsidRDefault="009D10EA">
    <w:pPr>
      <w:pStyle w:val="llb"/>
      <w:pBdr>
        <w:top w:val="single" w:sz="12" w:space="1" w:color="auto"/>
      </w:pBdr>
      <w:tabs>
        <w:tab w:val="right" w:pos="10065"/>
      </w:tabs>
      <w:ind w:left="-567" w:right="-567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9CC" w:rsidRDefault="009929CC">
      <w:r>
        <w:separator/>
      </w:r>
    </w:p>
  </w:footnote>
  <w:footnote w:type="continuationSeparator" w:id="0">
    <w:p w:rsidR="009929CC" w:rsidRDefault="00992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0EA" w:rsidRDefault="000C1C4B">
    <w:pPr>
      <w:pBdr>
        <w:bottom w:val="single" w:sz="12" w:space="1" w:color="auto"/>
      </w:pBdr>
      <w:jc w:val="center"/>
    </w:pPr>
    <w:r>
      <w:rPr>
        <w:noProof/>
        <w:sz w:val="20"/>
        <w:szCs w:val="20"/>
      </w:rPr>
      <w:drawing>
        <wp:inline distT="0" distB="0" distL="0" distR="0" wp14:anchorId="7B408484" wp14:editId="7528A4B3">
          <wp:extent cx="2659756" cy="641268"/>
          <wp:effectExtent l="0" t="0" r="0" b="698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625"/>
                  <a:stretch/>
                </pic:blipFill>
                <pic:spPr bwMode="auto">
                  <a:xfrm>
                    <a:off x="0" y="0"/>
                    <a:ext cx="2660015" cy="6413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D10EA" w:rsidRDefault="009D10EA">
    <w:pPr>
      <w:pStyle w:val="lfej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BUDAPESTI MŰSZAKI </w:t>
    </w:r>
    <w:proofErr w:type="gramStart"/>
    <w:r>
      <w:rPr>
        <w:b/>
        <w:bCs/>
        <w:sz w:val="20"/>
        <w:szCs w:val="20"/>
      </w:rPr>
      <w:t>ÉS</w:t>
    </w:r>
    <w:proofErr w:type="gramEnd"/>
    <w:r>
      <w:rPr>
        <w:b/>
        <w:bCs/>
        <w:sz w:val="20"/>
        <w:szCs w:val="20"/>
      </w:rPr>
      <w:t xml:space="preserve"> GAZDASÁGTUDOMÁNYI EGYETEM</w:t>
    </w:r>
  </w:p>
  <w:p w:rsidR="009D10EA" w:rsidRDefault="009D10EA" w:rsidP="005E51A2">
    <w:pPr>
      <w:pStyle w:val="lfej"/>
      <w:spacing w:after="360" w:line="480" w:lineRule="auto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VEGYÉSZMÉRNÖKI </w:t>
    </w:r>
    <w:proofErr w:type="gramStart"/>
    <w:r>
      <w:rPr>
        <w:b/>
        <w:bCs/>
        <w:sz w:val="20"/>
        <w:szCs w:val="20"/>
      </w:rPr>
      <w:t>ÉS</w:t>
    </w:r>
    <w:proofErr w:type="gramEnd"/>
    <w:r>
      <w:rPr>
        <w:b/>
        <w:bCs/>
        <w:sz w:val="20"/>
        <w:szCs w:val="20"/>
      </w:rPr>
      <w:t xml:space="preserve"> BIOMÉRNÖKI KAR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17F7"/>
    <w:multiLevelType w:val="multilevel"/>
    <w:tmpl w:val="03DC85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6B33DC0"/>
    <w:multiLevelType w:val="hybridMultilevel"/>
    <w:tmpl w:val="B608C8A0"/>
    <w:lvl w:ilvl="0" w:tplc="3EDCD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1AC101E5"/>
    <w:multiLevelType w:val="multilevel"/>
    <w:tmpl w:val="03DC85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3CB35C09"/>
    <w:multiLevelType w:val="hybridMultilevel"/>
    <w:tmpl w:val="A79A5378"/>
    <w:lvl w:ilvl="0" w:tplc="8F9A8B3A">
      <w:start w:val="5"/>
      <w:numFmt w:val="decimal"/>
      <w:lvlText w:val="%1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634DA2"/>
    <w:multiLevelType w:val="singleLevel"/>
    <w:tmpl w:val="1654FE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abstractNum w:abstractNumId="5">
    <w:nsid w:val="6CAD03A8"/>
    <w:multiLevelType w:val="multilevel"/>
    <w:tmpl w:val="80769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6FDD366C"/>
    <w:multiLevelType w:val="multilevel"/>
    <w:tmpl w:val="A71C7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6C44FB"/>
    <w:multiLevelType w:val="multilevel"/>
    <w:tmpl w:val="03DC85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BC4"/>
    <w:rsid w:val="000274F8"/>
    <w:rsid w:val="00030B43"/>
    <w:rsid w:val="00073BD3"/>
    <w:rsid w:val="00074BC4"/>
    <w:rsid w:val="000779A8"/>
    <w:rsid w:val="000A100F"/>
    <w:rsid w:val="000A4575"/>
    <w:rsid w:val="000B1E54"/>
    <w:rsid w:val="000B3964"/>
    <w:rsid w:val="000C1C4B"/>
    <w:rsid w:val="000C3A54"/>
    <w:rsid w:val="000D236E"/>
    <w:rsid w:val="000F2B26"/>
    <w:rsid w:val="0011226A"/>
    <w:rsid w:val="0014735C"/>
    <w:rsid w:val="001525FE"/>
    <w:rsid w:val="001534B1"/>
    <w:rsid w:val="001638B6"/>
    <w:rsid w:val="00180697"/>
    <w:rsid w:val="0019070A"/>
    <w:rsid w:val="001907FF"/>
    <w:rsid w:val="001A1C1A"/>
    <w:rsid w:val="001B14E3"/>
    <w:rsid w:val="001D17FB"/>
    <w:rsid w:val="00205FA4"/>
    <w:rsid w:val="00206DB6"/>
    <w:rsid w:val="002364F3"/>
    <w:rsid w:val="00244655"/>
    <w:rsid w:val="00244B65"/>
    <w:rsid w:val="002602BA"/>
    <w:rsid w:val="00267336"/>
    <w:rsid w:val="00267C61"/>
    <w:rsid w:val="00275278"/>
    <w:rsid w:val="00287450"/>
    <w:rsid w:val="002B1A25"/>
    <w:rsid w:val="002B1F28"/>
    <w:rsid w:val="002D33F0"/>
    <w:rsid w:val="002E1B6F"/>
    <w:rsid w:val="00301415"/>
    <w:rsid w:val="00304FE2"/>
    <w:rsid w:val="003066CB"/>
    <w:rsid w:val="003231B8"/>
    <w:rsid w:val="00327DD6"/>
    <w:rsid w:val="00347A87"/>
    <w:rsid w:val="00354A63"/>
    <w:rsid w:val="00361695"/>
    <w:rsid w:val="0038621B"/>
    <w:rsid w:val="0039256C"/>
    <w:rsid w:val="00392FCA"/>
    <w:rsid w:val="003C51A1"/>
    <w:rsid w:val="00401F8C"/>
    <w:rsid w:val="00406803"/>
    <w:rsid w:val="00410D61"/>
    <w:rsid w:val="00421400"/>
    <w:rsid w:val="00422C20"/>
    <w:rsid w:val="0044328D"/>
    <w:rsid w:val="0045453C"/>
    <w:rsid w:val="00472E10"/>
    <w:rsid w:val="00483200"/>
    <w:rsid w:val="00483250"/>
    <w:rsid w:val="004B6D17"/>
    <w:rsid w:val="004C071F"/>
    <w:rsid w:val="004D2958"/>
    <w:rsid w:val="00532A28"/>
    <w:rsid w:val="00541245"/>
    <w:rsid w:val="00561F51"/>
    <w:rsid w:val="00571810"/>
    <w:rsid w:val="005A1977"/>
    <w:rsid w:val="005B1BC2"/>
    <w:rsid w:val="005B4842"/>
    <w:rsid w:val="005D69FC"/>
    <w:rsid w:val="005E51A2"/>
    <w:rsid w:val="005F3979"/>
    <w:rsid w:val="0060286C"/>
    <w:rsid w:val="00603CDB"/>
    <w:rsid w:val="0060490C"/>
    <w:rsid w:val="00605991"/>
    <w:rsid w:val="006071CA"/>
    <w:rsid w:val="006348B2"/>
    <w:rsid w:val="006459CE"/>
    <w:rsid w:val="00653B67"/>
    <w:rsid w:val="00683413"/>
    <w:rsid w:val="006908E2"/>
    <w:rsid w:val="006B2511"/>
    <w:rsid w:val="006C06C0"/>
    <w:rsid w:val="0070212E"/>
    <w:rsid w:val="00720928"/>
    <w:rsid w:val="00740D69"/>
    <w:rsid w:val="00760572"/>
    <w:rsid w:val="0077336D"/>
    <w:rsid w:val="007A4F2A"/>
    <w:rsid w:val="007A5084"/>
    <w:rsid w:val="007B24E5"/>
    <w:rsid w:val="007D5ECC"/>
    <w:rsid w:val="007F7819"/>
    <w:rsid w:val="008236F1"/>
    <w:rsid w:val="00832753"/>
    <w:rsid w:val="00853AFB"/>
    <w:rsid w:val="008611F8"/>
    <w:rsid w:val="00863A5B"/>
    <w:rsid w:val="008766C0"/>
    <w:rsid w:val="00882712"/>
    <w:rsid w:val="00882A38"/>
    <w:rsid w:val="0089154F"/>
    <w:rsid w:val="008B054D"/>
    <w:rsid w:val="008B3D61"/>
    <w:rsid w:val="00910E6D"/>
    <w:rsid w:val="00912511"/>
    <w:rsid w:val="00920E5D"/>
    <w:rsid w:val="00930085"/>
    <w:rsid w:val="009551E0"/>
    <w:rsid w:val="009711B9"/>
    <w:rsid w:val="0098211B"/>
    <w:rsid w:val="0098362B"/>
    <w:rsid w:val="00986760"/>
    <w:rsid w:val="009929CC"/>
    <w:rsid w:val="009B0D55"/>
    <w:rsid w:val="009B1836"/>
    <w:rsid w:val="009C1805"/>
    <w:rsid w:val="009C1EE9"/>
    <w:rsid w:val="009D10EA"/>
    <w:rsid w:val="009D13CB"/>
    <w:rsid w:val="00A430AB"/>
    <w:rsid w:val="00A46D4B"/>
    <w:rsid w:val="00A55ED0"/>
    <w:rsid w:val="00A72B2C"/>
    <w:rsid w:val="00AA702D"/>
    <w:rsid w:val="00AB2D9C"/>
    <w:rsid w:val="00AC0507"/>
    <w:rsid w:val="00AC6639"/>
    <w:rsid w:val="00AF62F8"/>
    <w:rsid w:val="00B0680F"/>
    <w:rsid w:val="00B24F2A"/>
    <w:rsid w:val="00B40978"/>
    <w:rsid w:val="00B42375"/>
    <w:rsid w:val="00B54C19"/>
    <w:rsid w:val="00B5730A"/>
    <w:rsid w:val="00B92B40"/>
    <w:rsid w:val="00BB202A"/>
    <w:rsid w:val="00BB42EF"/>
    <w:rsid w:val="00BC1D76"/>
    <w:rsid w:val="00BC4038"/>
    <w:rsid w:val="00C73785"/>
    <w:rsid w:val="00C77FDA"/>
    <w:rsid w:val="00C937E2"/>
    <w:rsid w:val="00CD2A56"/>
    <w:rsid w:val="00CF3C35"/>
    <w:rsid w:val="00CF44D9"/>
    <w:rsid w:val="00D126BF"/>
    <w:rsid w:val="00D5054A"/>
    <w:rsid w:val="00D67859"/>
    <w:rsid w:val="00D713E8"/>
    <w:rsid w:val="00D77288"/>
    <w:rsid w:val="00D81416"/>
    <w:rsid w:val="00D8757B"/>
    <w:rsid w:val="00D93D10"/>
    <w:rsid w:val="00D9606C"/>
    <w:rsid w:val="00DA48E8"/>
    <w:rsid w:val="00DB1D52"/>
    <w:rsid w:val="00DB2066"/>
    <w:rsid w:val="00DC62A0"/>
    <w:rsid w:val="00DC7D79"/>
    <w:rsid w:val="00DE5CEF"/>
    <w:rsid w:val="00E014F8"/>
    <w:rsid w:val="00E1087B"/>
    <w:rsid w:val="00E274A3"/>
    <w:rsid w:val="00E35597"/>
    <w:rsid w:val="00E42B33"/>
    <w:rsid w:val="00E83928"/>
    <w:rsid w:val="00EA0848"/>
    <w:rsid w:val="00EA0BA1"/>
    <w:rsid w:val="00EC58B9"/>
    <w:rsid w:val="00EF4D8E"/>
    <w:rsid w:val="00EF4E3E"/>
    <w:rsid w:val="00F4476A"/>
    <w:rsid w:val="00F4764D"/>
    <w:rsid w:val="00F52EE5"/>
    <w:rsid w:val="00F56D0C"/>
    <w:rsid w:val="00F67BBC"/>
    <w:rsid w:val="00F91608"/>
    <w:rsid w:val="00FA334E"/>
    <w:rsid w:val="00FE4E04"/>
    <w:rsid w:val="00FE50B5"/>
    <w:rsid w:val="00FF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BB202A"/>
    <w:pPr>
      <w:autoSpaceDE w:val="0"/>
      <w:autoSpaceDN w:val="0"/>
    </w:pPr>
    <w:rPr>
      <w:sz w:val="26"/>
      <w:szCs w:val="26"/>
    </w:rPr>
  </w:style>
  <w:style w:type="paragraph" w:styleId="Cmsor1">
    <w:name w:val="heading 1"/>
    <w:basedOn w:val="Norml"/>
    <w:next w:val="Norml"/>
    <w:qFormat/>
    <w:rsid w:val="00BB202A"/>
    <w:pPr>
      <w:keepNext/>
      <w:jc w:val="both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BB202A"/>
    <w:pPr>
      <w:tabs>
        <w:tab w:val="center" w:pos="4819"/>
        <w:tab w:val="right" w:pos="9071"/>
      </w:tabs>
    </w:pPr>
  </w:style>
  <w:style w:type="paragraph" w:styleId="lfej">
    <w:name w:val="header"/>
    <w:basedOn w:val="Norml"/>
    <w:rsid w:val="00BB202A"/>
    <w:pPr>
      <w:tabs>
        <w:tab w:val="center" w:pos="4819"/>
        <w:tab w:val="right" w:pos="9071"/>
      </w:tabs>
    </w:pPr>
  </w:style>
  <w:style w:type="paragraph" w:styleId="Buborkszveg">
    <w:name w:val="Balloon Text"/>
    <w:basedOn w:val="Norml"/>
    <w:semiHidden/>
    <w:rsid w:val="005B1BC2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B57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BB202A"/>
    <w:pPr>
      <w:autoSpaceDE w:val="0"/>
      <w:autoSpaceDN w:val="0"/>
    </w:pPr>
    <w:rPr>
      <w:sz w:val="26"/>
      <w:szCs w:val="26"/>
    </w:rPr>
  </w:style>
  <w:style w:type="paragraph" w:styleId="Cmsor1">
    <w:name w:val="heading 1"/>
    <w:basedOn w:val="Norml"/>
    <w:next w:val="Norml"/>
    <w:qFormat/>
    <w:rsid w:val="00BB202A"/>
    <w:pPr>
      <w:keepNext/>
      <w:jc w:val="both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BB202A"/>
    <w:pPr>
      <w:tabs>
        <w:tab w:val="center" w:pos="4819"/>
        <w:tab w:val="right" w:pos="9071"/>
      </w:tabs>
    </w:pPr>
  </w:style>
  <w:style w:type="paragraph" w:styleId="lfej">
    <w:name w:val="header"/>
    <w:basedOn w:val="Norml"/>
    <w:rsid w:val="00BB202A"/>
    <w:pPr>
      <w:tabs>
        <w:tab w:val="center" w:pos="4819"/>
        <w:tab w:val="right" w:pos="9071"/>
      </w:tabs>
    </w:pPr>
  </w:style>
  <w:style w:type="paragraph" w:styleId="Buborkszveg">
    <w:name w:val="Balloon Text"/>
    <w:basedOn w:val="Norml"/>
    <w:semiHidden/>
    <w:rsid w:val="005B1BC2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B57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Winter">
  <a:themeElements>
    <a:clrScheme name="Winter">
      <a:dk1>
        <a:sysClr val="windowText" lastClr="000000"/>
      </a:dk1>
      <a:lt1>
        <a:sysClr val="window" lastClr="FFFFFF"/>
      </a:lt1>
      <a:dk2>
        <a:srgbClr val="1F7BB6"/>
      </a:dk2>
      <a:lt2>
        <a:srgbClr val="C5E1FE"/>
      </a:lt2>
      <a:accent1>
        <a:srgbClr val="B2BDC1"/>
      </a:accent1>
      <a:accent2>
        <a:srgbClr val="767D83"/>
      </a:accent2>
      <a:accent3>
        <a:srgbClr val="3E505C"/>
      </a:accent3>
      <a:accent4>
        <a:srgbClr val="386489"/>
      </a:accent4>
      <a:accent5>
        <a:srgbClr val="4C80AF"/>
      </a:accent5>
      <a:accent6>
        <a:srgbClr val="7DA7D1"/>
      </a:accent6>
      <a:hlink>
        <a:srgbClr val="408080"/>
      </a:hlink>
      <a:folHlink>
        <a:srgbClr val="5EAEAE"/>
      </a:folHlink>
    </a:clrScheme>
    <a:fontScheme name="Winter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Winter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lumMod val="110000"/>
              </a:schemeClr>
            </a:gs>
            <a:gs pos="100000">
              <a:schemeClr val="phClr">
                <a:tint val="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8000"/>
                <a:satMod val="120000"/>
                <a:lumMod val="110000"/>
              </a:schemeClr>
            </a:gs>
            <a:gs pos="100000">
              <a:schemeClr val="phClr">
                <a:shade val="90000"/>
                <a:lumMod val="90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88900" dist="38100" dir="5400000" algn="ctr" rotWithShape="0">
              <a:srgbClr val="000000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5400000"/>
            </a:lightRig>
          </a:scene3d>
          <a:sp3d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90000"/>
                <a:hueMod val="100000"/>
                <a:satMod val="130000"/>
                <a:lumMod val="90000"/>
              </a:schemeClr>
            </a:gs>
            <a:gs pos="92000">
              <a:schemeClr val="phClr">
                <a:tint val="96000"/>
                <a:shade val="100000"/>
                <a:hueMod val="96000"/>
                <a:satMod val="140000"/>
                <a:lumMod val="128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6000"/>
                <a:shade val="100000"/>
                <a:hueMod val="96000"/>
                <a:satMod val="140000"/>
                <a:lumMod val="128000"/>
              </a:schemeClr>
            </a:gs>
            <a:gs pos="83000">
              <a:schemeClr val="phClr">
                <a:shade val="85000"/>
                <a:hueMod val="100000"/>
                <a:satMod val="130000"/>
                <a:lumMod val="92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F6BE8-247D-41AB-97FA-3A5044CB6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256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 E G H Í V Ó</vt:lpstr>
    </vt:vector>
  </TitlesOfParts>
  <Company>BME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G H Í V Ó</dc:title>
  <dc:creator>zsuzsa</dc:creator>
  <cp:lastModifiedBy>Viki</cp:lastModifiedBy>
  <cp:revision>4</cp:revision>
  <cp:lastPrinted>2020-10-27T11:43:00Z</cp:lastPrinted>
  <dcterms:created xsi:type="dcterms:W3CDTF">2020-10-27T11:39:00Z</dcterms:created>
  <dcterms:modified xsi:type="dcterms:W3CDTF">2020-10-27T13:35:00Z</dcterms:modified>
</cp:coreProperties>
</file>